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2D5C" w:rsidRPr="00BA366D" w:rsidRDefault="006B2D5C" w:rsidP="006B2D5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mk-MK"/>
        </w:rPr>
      </w:pPr>
      <w:r w:rsidRPr="00BA366D">
        <w:rPr>
          <w:rFonts w:ascii="Times New Roman" w:hAnsi="Times New Roman" w:cs="Times New Roman"/>
          <w:b/>
          <w:sz w:val="32"/>
          <w:szCs w:val="32"/>
          <w:lang w:val="mk-MK"/>
        </w:rPr>
        <w:t>АНЕКС II + III: Технички карактеристики + Техничка понуда</w:t>
      </w:r>
    </w:p>
    <w:p w:rsidR="006B2D5C" w:rsidRPr="00481C06" w:rsidRDefault="006B2D5C" w:rsidP="006B2D5C">
      <w:pPr>
        <w:spacing w:after="0"/>
        <w:jc w:val="both"/>
        <w:rPr>
          <w:rFonts w:ascii="Times New Roman" w:hAnsi="Times New Roman" w:cs="Times New Roman"/>
          <w:sz w:val="32"/>
          <w:szCs w:val="32"/>
          <w:lang w:val="mk-MK"/>
        </w:rPr>
      </w:pPr>
    </w:p>
    <w:p w:rsidR="006B2D5C" w:rsidRDefault="006B2D5C" w:rsidP="006B2D5C">
      <w:pPr>
        <w:spacing w:after="0"/>
        <w:jc w:val="both"/>
        <w:rPr>
          <w:rFonts w:ascii="Times New Roman" w:hAnsi="Times New Roman" w:cs="Times New Roman"/>
          <w:lang w:val="mk-MK"/>
        </w:rPr>
      </w:pPr>
    </w:p>
    <w:p w:rsidR="007902E8" w:rsidRDefault="006B2D5C" w:rsidP="006B2D5C">
      <w:pPr>
        <w:spacing w:after="0"/>
        <w:jc w:val="both"/>
        <w:rPr>
          <w:rFonts w:ascii="Times New Roman" w:hAnsi="Times New Roman" w:cs="Times New Roman"/>
          <w:b/>
          <w:lang w:val="mk-MK"/>
        </w:rPr>
      </w:pPr>
      <w:r w:rsidRPr="00BA366D">
        <w:rPr>
          <w:rFonts w:ascii="Times New Roman" w:hAnsi="Times New Roman" w:cs="Times New Roman"/>
          <w:b/>
          <w:lang w:val="mk-MK"/>
        </w:rPr>
        <w:t xml:space="preserve">Наслов на </w:t>
      </w:r>
      <w:r w:rsidR="00F74443">
        <w:rPr>
          <w:rFonts w:ascii="Times New Roman" w:hAnsi="Times New Roman" w:cs="Times New Roman"/>
          <w:b/>
          <w:lang w:val="mk-MK"/>
        </w:rPr>
        <w:t>договорот</w:t>
      </w:r>
      <w:r w:rsidRPr="009A684A">
        <w:rPr>
          <w:rFonts w:ascii="Times New Roman" w:hAnsi="Times New Roman" w:cs="Times New Roman"/>
          <w:b/>
          <w:lang w:val="mk-MK"/>
        </w:rPr>
        <w:t xml:space="preserve">: </w:t>
      </w:r>
    </w:p>
    <w:p w:rsidR="006B2D5C" w:rsidRPr="00BA366D" w:rsidRDefault="00640BC6" w:rsidP="006B2D5C">
      <w:pPr>
        <w:spacing w:after="0"/>
        <w:jc w:val="both"/>
        <w:rPr>
          <w:rFonts w:ascii="Times New Roman" w:hAnsi="Times New Roman" w:cs="Times New Roman"/>
          <w:b/>
          <w:lang w:val="mk-MK"/>
        </w:rPr>
      </w:pPr>
      <w:r w:rsidRPr="009A684A">
        <w:rPr>
          <w:rFonts w:ascii="Times New Roman" w:eastAsia="Calibri" w:hAnsi="Times New Roman" w:cs="Times New Roman"/>
          <w:b/>
          <w:snapToGrid w:val="0"/>
          <w:lang w:val="mk-MK"/>
        </w:rPr>
        <w:t>Набавка, транспорт, монтажа и пуштање во работа на</w:t>
      </w:r>
      <w:r w:rsidR="007902E8">
        <w:rPr>
          <w:rFonts w:ascii="Times New Roman" w:eastAsia="Calibri" w:hAnsi="Times New Roman" w:cs="Times New Roman"/>
          <w:b/>
          <w:snapToGrid w:val="0"/>
        </w:rPr>
        <w:t xml:space="preserve"> </w:t>
      </w:r>
      <w:r w:rsidR="007902E8">
        <w:rPr>
          <w:rFonts w:ascii="Times New Roman" w:eastAsia="Calibri" w:hAnsi="Times New Roman" w:cs="Times New Roman"/>
          <w:b/>
          <w:snapToGrid w:val="0"/>
          <w:lang w:val="mk-MK"/>
        </w:rPr>
        <w:t xml:space="preserve">мини </w:t>
      </w:r>
      <w:r w:rsidRPr="009A684A">
        <w:rPr>
          <w:rFonts w:ascii="Times New Roman" w:hAnsi="Times New Roman" w:cs="Times New Roman"/>
          <w:b/>
          <w:snapToGrid w:val="0"/>
          <w:lang w:val="mk-MK"/>
        </w:rPr>
        <w:t>л</w:t>
      </w:r>
      <w:r w:rsidRPr="009A684A">
        <w:rPr>
          <w:rFonts w:ascii="Times New Roman" w:eastAsia="Calibri" w:hAnsi="Times New Roman" w:cs="Times New Roman"/>
          <w:b/>
          <w:snapToGrid w:val="0"/>
          <w:lang w:val="mk-MK"/>
        </w:rPr>
        <w:t>инија за пелетирање</w:t>
      </w:r>
      <w:r w:rsidRPr="009A684A">
        <w:rPr>
          <w:rFonts w:ascii="Times New Roman" w:hAnsi="Times New Roman" w:cs="Times New Roman"/>
          <w:b/>
          <w:snapToGrid w:val="0"/>
          <w:lang w:val="mk-MK"/>
        </w:rPr>
        <w:t xml:space="preserve">,  </w:t>
      </w:r>
      <w:r w:rsidR="007902E8">
        <w:rPr>
          <w:rFonts w:ascii="Times New Roman" w:hAnsi="Times New Roman" w:cs="Times New Roman"/>
          <w:b/>
          <w:snapToGrid w:val="0"/>
          <w:lang w:val="mk-MK"/>
        </w:rPr>
        <w:t>како и Набавка, транспорт, монтажа и пуштање во работа на опрема за греење на биомаса во Спортска сала Младост Битола.</w:t>
      </w:r>
      <w:r w:rsidR="006B2D5C" w:rsidRPr="009A684A">
        <w:rPr>
          <w:rFonts w:ascii="Times New Roman" w:hAnsi="Times New Roman" w:cs="Times New Roman"/>
          <w:lang w:val="mk-MK"/>
        </w:rPr>
        <w:tab/>
      </w:r>
      <w:r w:rsidR="006B2D5C">
        <w:rPr>
          <w:rFonts w:ascii="Times New Roman" w:hAnsi="Times New Roman" w:cs="Times New Roman"/>
          <w:lang w:val="mk-MK"/>
        </w:rPr>
        <w:tab/>
      </w:r>
      <w:r w:rsidR="006B2D5C">
        <w:rPr>
          <w:rFonts w:ascii="Times New Roman" w:hAnsi="Times New Roman" w:cs="Times New Roman"/>
          <w:lang w:val="mk-MK"/>
        </w:rPr>
        <w:tab/>
      </w:r>
      <w:r w:rsidR="006B2D5C">
        <w:rPr>
          <w:rFonts w:ascii="Times New Roman" w:hAnsi="Times New Roman" w:cs="Times New Roman"/>
          <w:lang w:val="mk-MK"/>
        </w:rPr>
        <w:tab/>
      </w:r>
      <w:r w:rsidR="006B2D5C">
        <w:rPr>
          <w:rFonts w:ascii="Times New Roman" w:hAnsi="Times New Roman" w:cs="Times New Roman"/>
          <w:lang w:val="mk-MK"/>
        </w:rPr>
        <w:tab/>
      </w:r>
      <w:r w:rsidR="006B2D5C">
        <w:rPr>
          <w:rFonts w:ascii="Times New Roman" w:hAnsi="Times New Roman" w:cs="Times New Roman"/>
          <w:lang w:val="mk-MK"/>
        </w:rPr>
        <w:tab/>
      </w:r>
      <w:r w:rsidR="00F74443">
        <w:rPr>
          <w:rFonts w:ascii="Times New Roman" w:hAnsi="Times New Roman" w:cs="Times New Roman"/>
          <w:b/>
          <w:lang w:val="mk-MK"/>
        </w:rPr>
        <w:tab/>
      </w:r>
      <w:r w:rsidR="00F74443">
        <w:rPr>
          <w:rFonts w:ascii="Times New Roman" w:hAnsi="Times New Roman" w:cs="Times New Roman"/>
          <w:b/>
          <w:lang w:val="mk-MK"/>
        </w:rPr>
        <w:tab/>
      </w:r>
      <w:r w:rsidR="00F74443">
        <w:rPr>
          <w:rFonts w:ascii="Times New Roman" w:hAnsi="Times New Roman" w:cs="Times New Roman"/>
          <w:b/>
          <w:lang w:val="mk-MK"/>
        </w:rPr>
        <w:tab/>
      </w:r>
      <w:r w:rsidR="00F74443">
        <w:rPr>
          <w:rFonts w:ascii="Times New Roman" w:hAnsi="Times New Roman" w:cs="Times New Roman"/>
          <w:b/>
          <w:lang w:val="mk-MK"/>
        </w:rPr>
        <w:tab/>
      </w:r>
      <w:r w:rsidR="00F74443">
        <w:rPr>
          <w:rFonts w:ascii="Times New Roman" w:hAnsi="Times New Roman" w:cs="Times New Roman"/>
          <w:b/>
          <w:lang w:val="mk-MK"/>
        </w:rPr>
        <w:tab/>
      </w:r>
    </w:p>
    <w:p w:rsidR="006B2D5C" w:rsidRDefault="007902E8" w:rsidP="006B2D5C">
      <w:pPr>
        <w:spacing w:after="0"/>
        <w:jc w:val="both"/>
        <w:rPr>
          <w:rFonts w:ascii="Times New Roman" w:hAnsi="Times New Roman" w:cs="Times New Roman"/>
          <w:lang w:val="mk-MK"/>
        </w:rPr>
      </w:pPr>
      <w:r>
        <w:rPr>
          <w:rFonts w:ascii="Times New Roman" w:hAnsi="Times New Roman" w:cs="Times New Roman"/>
          <w:b/>
          <w:lang w:val="mk-MK"/>
        </w:rPr>
        <w:t>Референтен број</w:t>
      </w:r>
      <w:r w:rsidR="006B2D5C" w:rsidRPr="00BA366D">
        <w:rPr>
          <w:rFonts w:ascii="Times New Roman" w:hAnsi="Times New Roman" w:cs="Times New Roman"/>
          <w:b/>
          <w:lang w:val="mk-MK"/>
        </w:rPr>
        <w:t>:</w:t>
      </w:r>
      <w:r w:rsidR="00FB21FD">
        <w:rPr>
          <w:rFonts w:ascii="Times New Roman" w:hAnsi="Times New Roman" w:cs="Times New Roman"/>
          <w:b/>
          <w:lang w:val="mk-MK"/>
        </w:rPr>
        <w:t xml:space="preserve">  08</w:t>
      </w:r>
      <w:r w:rsidR="00FB21FD">
        <w:rPr>
          <w:rFonts w:ascii="Times New Roman" w:hAnsi="Times New Roman" w:cs="Times New Roman"/>
          <w:b/>
        </w:rPr>
        <w:t>-736/3</w:t>
      </w:r>
      <w:r>
        <w:rPr>
          <w:rFonts w:ascii="Times New Roman" w:hAnsi="Times New Roman" w:cs="Times New Roman"/>
          <w:b/>
          <w:lang w:val="mk-MK"/>
        </w:rPr>
        <w:t xml:space="preserve">    </w:t>
      </w:r>
      <w:r w:rsidR="00640BC6" w:rsidRPr="00640BC6">
        <w:rPr>
          <w:rFonts w:ascii="Times New Roman" w:hAnsi="Times New Roman" w:cs="Times New Roman"/>
          <w:b/>
          <w:lang w:val="mk-MK"/>
        </w:rPr>
        <w:t>2016</w:t>
      </w:r>
    </w:p>
    <w:p w:rsidR="006B2D5C" w:rsidRDefault="006B2D5C" w:rsidP="006B2D5C">
      <w:pPr>
        <w:spacing w:after="0"/>
        <w:jc w:val="both"/>
        <w:rPr>
          <w:rFonts w:ascii="Times New Roman" w:hAnsi="Times New Roman" w:cs="Times New Roman"/>
          <w:lang w:val="mk-MK"/>
        </w:rPr>
      </w:pPr>
    </w:p>
    <w:p w:rsidR="006B2D5C" w:rsidRPr="00BA366D" w:rsidRDefault="006B2D5C" w:rsidP="006B2D5C">
      <w:pPr>
        <w:spacing w:after="0"/>
        <w:jc w:val="both"/>
        <w:rPr>
          <w:rFonts w:ascii="Times New Roman" w:hAnsi="Times New Roman" w:cs="Times New Roman"/>
          <w:b/>
          <w:lang w:val="mk-MK"/>
        </w:rPr>
      </w:pPr>
      <w:r w:rsidRPr="00BA366D">
        <w:rPr>
          <w:rFonts w:ascii="Times New Roman" w:hAnsi="Times New Roman" w:cs="Times New Roman"/>
          <w:b/>
          <w:lang w:val="mk-MK"/>
        </w:rPr>
        <w:t>Колони 1-2 треб</w:t>
      </w:r>
      <w:r w:rsidR="00F74443">
        <w:rPr>
          <w:rFonts w:ascii="Times New Roman" w:hAnsi="Times New Roman" w:cs="Times New Roman"/>
          <w:b/>
          <w:lang w:val="mk-MK"/>
        </w:rPr>
        <w:t>а да се пополнат од страна на  Договорниот О</w:t>
      </w:r>
      <w:r w:rsidRPr="00BA366D">
        <w:rPr>
          <w:rFonts w:ascii="Times New Roman" w:hAnsi="Times New Roman" w:cs="Times New Roman"/>
          <w:b/>
          <w:lang w:val="mk-MK"/>
        </w:rPr>
        <w:t xml:space="preserve">рган </w:t>
      </w:r>
    </w:p>
    <w:p w:rsidR="006B2D5C" w:rsidRPr="00BA366D" w:rsidRDefault="006B2D5C" w:rsidP="006B2D5C">
      <w:pPr>
        <w:spacing w:after="0"/>
        <w:jc w:val="both"/>
        <w:rPr>
          <w:rFonts w:ascii="Times New Roman" w:hAnsi="Times New Roman" w:cs="Times New Roman"/>
          <w:b/>
          <w:lang w:val="mk-MK"/>
        </w:rPr>
      </w:pPr>
      <w:r w:rsidRPr="00BA366D">
        <w:rPr>
          <w:rFonts w:ascii="Times New Roman" w:hAnsi="Times New Roman" w:cs="Times New Roman"/>
          <w:b/>
          <w:lang w:val="mk-MK"/>
        </w:rPr>
        <w:t xml:space="preserve">Колони 3-4 треба да се пополнат од страна на понудувачот </w:t>
      </w:r>
    </w:p>
    <w:p w:rsidR="006B2D5C" w:rsidRPr="00BA366D" w:rsidRDefault="006B2D5C" w:rsidP="006B2D5C">
      <w:pPr>
        <w:spacing w:after="0"/>
        <w:jc w:val="both"/>
        <w:rPr>
          <w:rFonts w:ascii="Times New Roman" w:hAnsi="Times New Roman" w:cs="Times New Roman"/>
          <w:b/>
          <w:lang w:val="mk-MK"/>
        </w:rPr>
      </w:pPr>
      <w:r w:rsidRPr="00BA366D">
        <w:rPr>
          <w:rFonts w:ascii="Times New Roman" w:hAnsi="Times New Roman" w:cs="Times New Roman"/>
          <w:b/>
          <w:lang w:val="mk-MK"/>
        </w:rPr>
        <w:t xml:space="preserve">Колоната 5 е резервирана за комисијата за </w:t>
      </w:r>
      <w:r w:rsidR="00F74443">
        <w:rPr>
          <w:rFonts w:ascii="Times New Roman" w:hAnsi="Times New Roman" w:cs="Times New Roman"/>
          <w:b/>
          <w:lang w:val="mk-MK"/>
        </w:rPr>
        <w:t>оценка</w:t>
      </w:r>
    </w:p>
    <w:p w:rsidR="006B2D5C" w:rsidRDefault="006B2D5C" w:rsidP="006B2D5C">
      <w:pPr>
        <w:spacing w:after="0"/>
        <w:jc w:val="both"/>
        <w:rPr>
          <w:rFonts w:ascii="Times New Roman" w:hAnsi="Times New Roman" w:cs="Times New Roman"/>
          <w:lang w:val="mk-MK"/>
        </w:rPr>
      </w:pPr>
    </w:p>
    <w:p w:rsidR="006B2D5C" w:rsidRDefault="00F74443" w:rsidP="006B2D5C">
      <w:pPr>
        <w:spacing w:after="0"/>
        <w:jc w:val="both"/>
        <w:rPr>
          <w:rFonts w:ascii="Times New Roman" w:hAnsi="Times New Roman" w:cs="Times New Roman"/>
          <w:lang w:val="mk-MK"/>
        </w:rPr>
      </w:pPr>
      <w:r>
        <w:rPr>
          <w:rFonts w:ascii="Times New Roman" w:hAnsi="Times New Roman" w:cs="Times New Roman"/>
          <w:lang w:val="mk-MK"/>
        </w:rPr>
        <w:t>Анекс III - Техничка понуда на И</w:t>
      </w:r>
      <w:r w:rsidR="006B2D5C" w:rsidRPr="00481C06">
        <w:rPr>
          <w:rFonts w:ascii="Times New Roman" w:hAnsi="Times New Roman" w:cs="Times New Roman"/>
          <w:lang w:val="mk-MK"/>
        </w:rPr>
        <w:t xml:space="preserve">зведувачот </w:t>
      </w:r>
    </w:p>
    <w:p w:rsidR="006B2D5C" w:rsidRDefault="006B2D5C" w:rsidP="006B2D5C">
      <w:pPr>
        <w:spacing w:after="0"/>
        <w:jc w:val="both"/>
        <w:rPr>
          <w:rFonts w:ascii="Times New Roman" w:hAnsi="Times New Roman" w:cs="Times New Roman"/>
          <w:lang w:val="mk-MK"/>
        </w:rPr>
      </w:pPr>
    </w:p>
    <w:p w:rsidR="006B2D5C" w:rsidRDefault="006B2D5C" w:rsidP="006B2D5C">
      <w:pPr>
        <w:spacing w:after="0"/>
        <w:jc w:val="both"/>
        <w:rPr>
          <w:rFonts w:ascii="Times New Roman" w:hAnsi="Times New Roman" w:cs="Times New Roman"/>
          <w:lang w:val="mk-MK"/>
        </w:rPr>
      </w:pPr>
      <w:r>
        <w:rPr>
          <w:rFonts w:ascii="Times New Roman" w:hAnsi="Times New Roman" w:cs="Times New Roman"/>
          <w:lang w:val="mk-MK"/>
        </w:rPr>
        <w:t>Од п</w:t>
      </w:r>
      <w:r w:rsidR="00F74443">
        <w:rPr>
          <w:rFonts w:ascii="Times New Roman" w:hAnsi="Times New Roman" w:cs="Times New Roman"/>
          <w:lang w:val="mk-MK"/>
        </w:rPr>
        <w:t>онудувачите се бара да ги по</w:t>
      </w:r>
      <w:r>
        <w:rPr>
          <w:rFonts w:ascii="Times New Roman" w:hAnsi="Times New Roman" w:cs="Times New Roman"/>
          <w:lang w:val="mk-MK"/>
        </w:rPr>
        <w:t>полнат шаблоните</w:t>
      </w:r>
      <w:r w:rsidRPr="00481C06">
        <w:rPr>
          <w:rFonts w:ascii="Times New Roman" w:hAnsi="Times New Roman" w:cs="Times New Roman"/>
          <w:lang w:val="mk-MK"/>
        </w:rPr>
        <w:t xml:space="preserve"> на следниве страници:</w:t>
      </w:r>
    </w:p>
    <w:p w:rsidR="006B2D5C" w:rsidRDefault="006B2D5C" w:rsidP="006B2D5C">
      <w:pPr>
        <w:spacing w:after="0"/>
        <w:jc w:val="both"/>
        <w:rPr>
          <w:rFonts w:ascii="Times New Roman" w:hAnsi="Times New Roman" w:cs="Times New Roman"/>
          <w:lang w:val="mk-MK"/>
        </w:rPr>
      </w:pPr>
    </w:p>
    <w:p w:rsidR="006B2D5C" w:rsidRDefault="006B2D5C" w:rsidP="006B2D5C">
      <w:pPr>
        <w:spacing w:after="0"/>
        <w:jc w:val="both"/>
        <w:rPr>
          <w:rFonts w:ascii="Times New Roman" w:hAnsi="Times New Roman" w:cs="Times New Roman"/>
          <w:lang w:val="mk-MK"/>
        </w:rPr>
      </w:pPr>
      <w:r>
        <w:rPr>
          <w:rFonts w:ascii="Times New Roman" w:hAnsi="Times New Roman" w:cs="Times New Roman"/>
          <w:lang w:val="mk-MK"/>
        </w:rPr>
        <w:t xml:space="preserve">• Колона 2 е пополнета </w:t>
      </w:r>
      <w:r w:rsidRPr="00481C06">
        <w:rPr>
          <w:rFonts w:ascii="Times New Roman" w:hAnsi="Times New Roman" w:cs="Times New Roman"/>
          <w:lang w:val="mk-MK"/>
        </w:rPr>
        <w:t>од ст</w:t>
      </w:r>
      <w:r w:rsidR="00F74443">
        <w:rPr>
          <w:rFonts w:ascii="Times New Roman" w:hAnsi="Times New Roman" w:cs="Times New Roman"/>
          <w:lang w:val="mk-MK"/>
        </w:rPr>
        <w:t>рана на Договорниот О</w:t>
      </w:r>
      <w:r w:rsidRPr="00481C06">
        <w:rPr>
          <w:rFonts w:ascii="Times New Roman" w:hAnsi="Times New Roman" w:cs="Times New Roman"/>
          <w:lang w:val="mk-MK"/>
        </w:rPr>
        <w:t xml:space="preserve">рган </w:t>
      </w:r>
      <w:r w:rsidR="00F74443">
        <w:rPr>
          <w:rFonts w:ascii="Times New Roman" w:hAnsi="Times New Roman" w:cs="Times New Roman"/>
          <w:lang w:val="mk-MK"/>
        </w:rPr>
        <w:t xml:space="preserve">и </w:t>
      </w:r>
      <w:r>
        <w:rPr>
          <w:rFonts w:ascii="Times New Roman" w:hAnsi="Times New Roman" w:cs="Times New Roman"/>
          <w:lang w:val="mk-MK"/>
        </w:rPr>
        <w:t xml:space="preserve">ги </w:t>
      </w:r>
      <w:r w:rsidRPr="00481C06">
        <w:rPr>
          <w:rFonts w:ascii="Times New Roman" w:hAnsi="Times New Roman" w:cs="Times New Roman"/>
          <w:lang w:val="mk-MK"/>
        </w:rPr>
        <w:t>покажув</w:t>
      </w:r>
      <w:r>
        <w:rPr>
          <w:rFonts w:ascii="Times New Roman" w:hAnsi="Times New Roman" w:cs="Times New Roman"/>
          <w:lang w:val="mk-MK"/>
        </w:rPr>
        <w:t>а потребните спецификации (</w:t>
      </w:r>
      <w:r w:rsidRPr="00481C06">
        <w:rPr>
          <w:rFonts w:ascii="Times New Roman" w:hAnsi="Times New Roman" w:cs="Times New Roman"/>
          <w:lang w:val="mk-MK"/>
        </w:rPr>
        <w:t>да</w:t>
      </w:r>
      <w:r>
        <w:rPr>
          <w:rFonts w:ascii="Times New Roman" w:hAnsi="Times New Roman" w:cs="Times New Roman"/>
          <w:lang w:val="mk-MK"/>
        </w:rPr>
        <w:t xml:space="preserve"> не</w:t>
      </w:r>
      <w:r w:rsidRPr="00481C06">
        <w:rPr>
          <w:rFonts w:ascii="Times New Roman" w:hAnsi="Times New Roman" w:cs="Times New Roman"/>
          <w:lang w:val="mk-MK"/>
        </w:rPr>
        <w:t xml:space="preserve"> биде изменета од страна на понудувачот)</w:t>
      </w:r>
      <w:r w:rsidR="00F74443">
        <w:rPr>
          <w:rFonts w:ascii="Times New Roman" w:hAnsi="Times New Roman" w:cs="Times New Roman"/>
          <w:lang w:val="mk-MK"/>
        </w:rPr>
        <w:t>.</w:t>
      </w:r>
    </w:p>
    <w:p w:rsidR="006B2D5C" w:rsidRDefault="00F74443" w:rsidP="006B2D5C">
      <w:pPr>
        <w:spacing w:after="0"/>
        <w:jc w:val="both"/>
        <w:rPr>
          <w:rFonts w:ascii="Times New Roman" w:hAnsi="Times New Roman" w:cs="Times New Roman"/>
          <w:lang w:val="mk-MK"/>
        </w:rPr>
      </w:pPr>
      <w:r>
        <w:rPr>
          <w:rFonts w:ascii="Times New Roman" w:hAnsi="Times New Roman" w:cs="Times New Roman"/>
          <w:lang w:val="mk-MK"/>
        </w:rPr>
        <w:t>• Колона 3 да биде</w:t>
      </w:r>
      <w:r w:rsidR="006B2D5C">
        <w:rPr>
          <w:rFonts w:ascii="Times New Roman" w:hAnsi="Times New Roman" w:cs="Times New Roman"/>
          <w:lang w:val="mk-MK"/>
        </w:rPr>
        <w:t xml:space="preserve"> пополнета</w:t>
      </w:r>
      <w:r>
        <w:rPr>
          <w:rFonts w:ascii="Times New Roman" w:hAnsi="Times New Roman" w:cs="Times New Roman"/>
          <w:lang w:val="mk-MK"/>
        </w:rPr>
        <w:t xml:space="preserve"> од страна на П</w:t>
      </w:r>
      <w:r w:rsidR="006B2D5C" w:rsidRPr="00481C06">
        <w:rPr>
          <w:rFonts w:ascii="Times New Roman" w:hAnsi="Times New Roman" w:cs="Times New Roman"/>
          <w:lang w:val="mk-MK"/>
        </w:rPr>
        <w:t xml:space="preserve">онудувачот и мора </w:t>
      </w:r>
      <w:r>
        <w:rPr>
          <w:rFonts w:ascii="Times New Roman" w:hAnsi="Times New Roman" w:cs="Times New Roman"/>
          <w:lang w:val="mk-MK"/>
        </w:rPr>
        <w:t>да се наведе</w:t>
      </w:r>
      <w:r w:rsidR="006B2D5C" w:rsidRPr="00481C06">
        <w:rPr>
          <w:rFonts w:ascii="Times New Roman" w:hAnsi="Times New Roman" w:cs="Times New Roman"/>
          <w:lang w:val="mk-MK"/>
        </w:rPr>
        <w:t xml:space="preserve"> што се нуди (на пример, зборовите "во согласност" или "да" не се доволни) </w:t>
      </w:r>
    </w:p>
    <w:p w:rsidR="006B2D5C" w:rsidRDefault="006B2D5C" w:rsidP="006B2D5C">
      <w:pPr>
        <w:spacing w:after="0"/>
        <w:jc w:val="both"/>
        <w:rPr>
          <w:rFonts w:ascii="Times New Roman" w:hAnsi="Times New Roman" w:cs="Times New Roman"/>
          <w:lang w:val="mk-MK"/>
        </w:rPr>
      </w:pPr>
      <w:r w:rsidRPr="00481C06">
        <w:rPr>
          <w:rFonts w:ascii="Times New Roman" w:hAnsi="Times New Roman" w:cs="Times New Roman"/>
          <w:lang w:val="mk-MK"/>
        </w:rPr>
        <w:t>• Колона 4</w:t>
      </w:r>
      <w:r>
        <w:rPr>
          <w:rFonts w:ascii="Times New Roman" w:hAnsi="Times New Roman" w:cs="Times New Roman"/>
          <w:lang w:val="mk-MK"/>
        </w:rPr>
        <w:t xml:space="preserve"> му</w:t>
      </w:r>
      <w:r w:rsidRPr="00481C06">
        <w:rPr>
          <w:rFonts w:ascii="Times New Roman" w:hAnsi="Times New Roman" w:cs="Times New Roman"/>
          <w:lang w:val="mk-MK"/>
        </w:rPr>
        <w:t xml:space="preserve"> дозволува </w:t>
      </w:r>
      <w:r>
        <w:rPr>
          <w:rFonts w:ascii="Times New Roman" w:hAnsi="Times New Roman" w:cs="Times New Roman"/>
          <w:lang w:val="mk-MK"/>
        </w:rPr>
        <w:t>на понудувачот да дава</w:t>
      </w:r>
      <w:r w:rsidR="00F74443">
        <w:rPr>
          <w:rFonts w:ascii="Times New Roman" w:hAnsi="Times New Roman" w:cs="Times New Roman"/>
          <w:lang w:val="mk-MK"/>
        </w:rPr>
        <w:t xml:space="preserve"> коментари з</w:t>
      </w:r>
      <w:r w:rsidRPr="00481C06">
        <w:rPr>
          <w:rFonts w:ascii="Times New Roman" w:hAnsi="Times New Roman" w:cs="Times New Roman"/>
          <w:lang w:val="mk-MK"/>
        </w:rPr>
        <w:t>а својот предлог за</w:t>
      </w:r>
      <w:r w:rsidR="00F74443">
        <w:rPr>
          <w:rFonts w:ascii="Times New Roman" w:hAnsi="Times New Roman" w:cs="Times New Roman"/>
          <w:lang w:val="mk-MK"/>
        </w:rPr>
        <w:t xml:space="preserve"> набавка и да направи евентуалниреференци</w:t>
      </w:r>
      <w:r w:rsidRPr="00481C06">
        <w:rPr>
          <w:rFonts w:ascii="Times New Roman" w:hAnsi="Times New Roman" w:cs="Times New Roman"/>
          <w:lang w:val="mk-MK"/>
        </w:rPr>
        <w:t xml:space="preserve"> на документација</w:t>
      </w:r>
      <w:r w:rsidR="00F74443">
        <w:rPr>
          <w:rFonts w:ascii="Times New Roman" w:hAnsi="Times New Roman" w:cs="Times New Roman"/>
          <w:lang w:val="mk-MK"/>
        </w:rPr>
        <w:t>та.</w:t>
      </w:r>
    </w:p>
    <w:p w:rsidR="006B2D5C" w:rsidRDefault="006B2D5C" w:rsidP="006B2D5C">
      <w:pPr>
        <w:spacing w:after="0"/>
        <w:jc w:val="both"/>
        <w:rPr>
          <w:rFonts w:ascii="Times New Roman" w:hAnsi="Times New Roman" w:cs="Times New Roman"/>
          <w:lang w:val="mk-MK"/>
        </w:rPr>
      </w:pPr>
    </w:p>
    <w:p w:rsidR="006B2D5C" w:rsidRDefault="006C50FF" w:rsidP="006B2D5C">
      <w:pPr>
        <w:spacing w:after="0"/>
        <w:jc w:val="both"/>
        <w:rPr>
          <w:rFonts w:ascii="Times New Roman" w:hAnsi="Times New Roman" w:cs="Times New Roman"/>
          <w:lang w:val="mk-MK"/>
        </w:rPr>
      </w:pPr>
      <w:r>
        <w:rPr>
          <w:rFonts w:ascii="Times New Roman" w:hAnsi="Times New Roman" w:cs="Times New Roman"/>
          <w:lang w:val="mk-MK"/>
        </w:rPr>
        <w:t>Евентуално доставените</w:t>
      </w:r>
      <w:r w:rsidR="00F74443">
        <w:rPr>
          <w:rFonts w:ascii="Times New Roman" w:hAnsi="Times New Roman" w:cs="Times New Roman"/>
          <w:lang w:val="mk-MK"/>
        </w:rPr>
        <w:t xml:space="preserve"> документи</w:t>
      </w:r>
      <w:r w:rsidR="006B2D5C">
        <w:rPr>
          <w:rFonts w:ascii="Times New Roman" w:hAnsi="Times New Roman" w:cs="Times New Roman"/>
          <w:lang w:val="mk-MK"/>
        </w:rPr>
        <w:t xml:space="preserve"> треба јасно да ги укажува</w:t>
      </w:r>
      <w:r w:rsidR="00F74443">
        <w:rPr>
          <w:rFonts w:ascii="Times New Roman" w:hAnsi="Times New Roman" w:cs="Times New Roman"/>
          <w:lang w:val="mk-MK"/>
        </w:rPr>
        <w:t>ат</w:t>
      </w:r>
      <w:r w:rsidR="006B2D5C" w:rsidRPr="00481C06">
        <w:rPr>
          <w:rFonts w:ascii="Times New Roman" w:hAnsi="Times New Roman" w:cs="Times New Roman"/>
          <w:lang w:val="mk-MK"/>
        </w:rPr>
        <w:t xml:space="preserve"> (нагласување, ознака) модели</w:t>
      </w:r>
      <w:r w:rsidR="006B2D5C">
        <w:rPr>
          <w:rFonts w:ascii="Times New Roman" w:hAnsi="Times New Roman" w:cs="Times New Roman"/>
          <w:lang w:val="mk-MK"/>
        </w:rPr>
        <w:t>те</w:t>
      </w:r>
      <w:r w:rsidR="006B2D5C" w:rsidRPr="00481C06">
        <w:rPr>
          <w:rFonts w:ascii="Times New Roman" w:hAnsi="Times New Roman" w:cs="Times New Roman"/>
          <w:lang w:val="mk-MK"/>
        </w:rPr>
        <w:t xml:space="preserve"> предложени и вклучени</w:t>
      </w:r>
      <w:r w:rsidR="006B2D5C">
        <w:rPr>
          <w:rFonts w:ascii="Times New Roman" w:hAnsi="Times New Roman" w:cs="Times New Roman"/>
          <w:lang w:val="mk-MK"/>
        </w:rPr>
        <w:t>те</w:t>
      </w:r>
      <w:r w:rsidR="006B2D5C" w:rsidRPr="00481C06">
        <w:rPr>
          <w:rFonts w:ascii="Times New Roman" w:hAnsi="Times New Roman" w:cs="Times New Roman"/>
          <w:lang w:val="mk-MK"/>
        </w:rPr>
        <w:t xml:space="preserve"> опции, доко</w:t>
      </w:r>
      <w:r w:rsidR="006B2D5C">
        <w:rPr>
          <w:rFonts w:ascii="Times New Roman" w:hAnsi="Times New Roman" w:cs="Times New Roman"/>
          <w:lang w:val="mk-MK"/>
        </w:rPr>
        <w:t xml:space="preserve">лку ги има, така што може </w:t>
      </w:r>
      <w:r w:rsidR="00F74443">
        <w:rPr>
          <w:rFonts w:ascii="Times New Roman" w:hAnsi="Times New Roman" w:cs="Times New Roman"/>
          <w:lang w:val="mk-MK"/>
        </w:rPr>
        <w:t>оценувачите да ја видат</w:t>
      </w:r>
      <w:r w:rsidR="006B2D5C" w:rsidRPr="00481C06">
        <w:rPr>
          <w:rFonts w:ascii="Times New Roman" w:hAnsi="Times New Roman" w:cs="Times New Roman"/>
          <w:lang w:val="mk-MK"/>
        </w:rPr>
        <w:t xml:space="preserve"> точната конфигурација. Понуди, кои не дозвол</w:t>
      </w:r>
      <w:r w:rsidR="006B2D5C">
        <w:rPr>
          <w:rFonts w:ascii="Times New Roman" w:hAnsi="Times New Roman" w:cs="Times New Roman"/>
          <w:lang w:val="mk-MK"/>
        </w:rPr>
        <w:t>уваат да се идентификуваат точно</w:t>
      </w:r>
      <w:r w:rsidR="006B2D5C" w:rsidRPr="00481C06">
        <w:rPr>
          <w:rFonts w:ascii="Times New Roman" w:hAnsi="Times New Roman" w:cs="Times New Roman"/>
          <w:lang w:val="mk-MK"/>
        </w:rPr>
        <w:t xml:space="preserve"> модели</w:t>
      </w:r>
      <w:r w:rsidR="006B2D5C">
        <w:rPr>
          <w:rFonts w:ascii="Times New Roman" w:hAnsi="Times New Roman" w:cs="Times New Roman"/>
          <w:lang w:val="mk-MK"/>
        </w:rPr>
        <w:t>те и спецификациите може да бидат</w:t>
      </w:r>
      <w:r w:rsidR="006B2D5C" w:rsidRPr="00481C06">
        <w:rPr>
          <w:rFonts w:ascii="Times New Roman" w:hAnsi="Times New Roman" w:cs="Times New Roman"/>
          <w:lang w:val="mk-MK"/>
        </w:rPr>
        <w:t xml:space="preserve"> одбиена од страна на комисијата за </w:t>
      </w:r>
      <w:r w:rsidR="00F74443">
        <w:rPr>
          <w:rFonts w:ascii="Times New Roman" w:hAnsi="Times New Roman" w:cs="Times New Roman"/>
          <w:lang w:val="mk-MK"/>
        </w:rPr>
        <w:t>оценка</w:t>
      </w:r>
      <w:r w:rsidR="006B2D5C" w:rsidRPr="00481C06">
        <w:rPr>
          <w:rFonts w:ascii="Times New Roman" w:hAnsi="Times New Roman" w:cs="Times New Roman"/>
          <w:lang w:val="mk-MK"/>
        </w:rPr>
        <w:t xml:space="preserve">. </w:t>
      </w:r>
    </w:p>
    <w:p w:rsidR="006B2D5C" w:rsidRDefault="006B2D5C" w:rsidP="006B2D5C">
      <w:pPr>
        <w:spacing w:after="0"/>
        <w:jc w:val="both"/>
        <w:rPr>
          <w:rFonts w:ascii="Times New Roman" w:hAnsi="Times New Roman" w:cs="Times New Roman"/>
          <w:lang w:val="mk-MK"/>
        </w:rPr>
      </w:pPr>
    </w:p>
    <w:p w:rsidR="006B2D5C" w:rsidRDefault="006B2D5C" w:rsidP="006B2D5C">
      <w:pPr>
        <w:spacing w:after="0"/>
        <w:jc w:val="both"/>
        <w:rPr>
          <w:rFonts w:ascii="Times New Roman" w:hAnsi="Times New Roman" w:cs="Times New Roman"/>
          <w:lang w:val="mk-MK"/>
        </w:rPr>
      </w:pPr>
      <w:r w:rsidRPr="00481C06">
        <w:rPr>
          <w:rFonts w:ascii="Times New Roman" w:hAnsi="Times New Roman" w:cs="Times New Roman"/>
          <w:lang w:val="mk-MK"/>
        </w:rPr>
        <w:t>Понудата мора да биде доволно</w:t>
      </w:r>
      <w:r>
        <w:rPr>
          <w:rFonts w:ascii="Times New Roman" w:hAnsi="Times New Roman" w:cs="Times New Roman"/>
          <w:lang w:val="mk-MK"/>
        </w:rPr>
        <w:t xml:space="preserve"> јасна за да му овозможи на оценувачите да направат лесна </w:t>
      </w:r>
      <w:r w:rsidRPr="00481C06">
        <w:rPr>
          <w:rFonts w:ascii="Times New Roman" w:hAnsi="Times New Roman" w:cs="Times New Roman"/>
          <w:lang w:val="mk-MK"/>
        </w:rPr>
        <w:t>споредба помеѓу бараните спецификации и понудените спецификации</w:t>
      </w:r>
      <w:r>
        <w:rPr>
          <w:rFonts w:ascii="Times New Roman" w:hAnsi="Times New Roman" w:cs="Times New Roman"/>
          <w:lang w:val="mk-MK"/>
        </w:rPr>
        <w:t>.</w:t>
      </w:r>
    </w:p>
    <w:p w:rsidR="004322F6" w:rsidRDefault="004322F6" w:rsidP="004322F6">
      <w:pPr>
        <w:jc w:val="both"/>
        <w:rPr>
          <w:rFonts w:ascii="Times New Roman" w:hAnsi="Times New Roman" w:cs="Times New Roman"/>
          <w:lang w:val="mk-MK"/>
        </w:rPr>
      </w:pPr>
    </w:p>
    <w:p w:rsidR="00513B84" w:rsidRPr="000B3C73" w:rsidRDefault="00513B84" w:rsidP="004322F6">
      <w:pPr>
        <w:jc w:val="both"/>
        <w:rPr>
          <w:rFonts w:ascii="Times New Roman" w:hAnsi="Times New Roman"/>
          <w:b/>
          <w:lang w:val="en-GB"/>
        </w:rPr>
      </w:pPr>
      <w:r w:rsidRPr="000B3C73">
        <w:rPr>
          <w:rFonts w:ascii="Times New Roman" w:hAnsi="Times New Roman"/>
          <w:b/>
          <w:lang w:val="en-GB"/>
        </w:rPr>
        <w:lastRenderedPageBreak/>
        <w:t xml:space="preserve">Lot.1 </w:t>
      </w:r>
    </w:p>
    <w:p w:rsidR="00513B84" w:rsidRDefault="007902E8" w:rsidP="00513B84">
      <w:pPr>
        <w:jc w:val="both"/>
        <w:rPr>
          <w:rFonts w:ascii="Times New Roman" w:hAnsi="Times New Roman"/>
          <w:b/>
          <w:lang w:val="mk-MK"/>
        </w:rPr>
      </w:pPr>
      <w:r>
        <w:rPr>
          <w:rFonts w:ascii="Times New Roman" w:hAnsi="Times New Roman"/>
          <w:b/>
          <w:lang w:val="mk-MK"/>
        </w:rPr>
        <w:t>Мини л</w:t>
      </w:r>
      <w:r w:rsidR="00513B84" w:rsidRPr="000B3C73">
        <w:rPr>
          <w:rFonts w:ascii="Times New Roman" w:hAnsi="Times New Roman"/>
          <w:b/>
          <w:lang w:val="mk-MK"/>
        </w:rPr>
        <w:t>инија за пелетирање</w:t>
      </w:r>
    </w:p>
    <w:p w:rsidR="00E9475D" w:rsidRPr="000B3C73" w:rsidRDefault="00E9475D" w:rsidP="00513B84">
      <w:pPr>
        <w:jc w:val="both"/>
        <w:rPr>
          <w:rFonts w:ascii="Times New Roman" w:hAnsi="Times New Roman"/>
          <w:b/>
        </w:rPr>
      </w:pPr>
    </w:p>
    <w:p w:rsidR="00513B84" w:rsidRPr="00F51758" w:rsidRDefault="00513B84" w:rsidP="00513B84">
      <w:pPr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F51758">
        <w:rPr>
          <w:rFonts w:ascii="Times New Roman" w:hAnsi="Times New Roman"/>
          <w:b/>
          <w:sz w:val="24"/>
          <w:szCs w:val="24"/>
          <w:lang w:val="mk-MK"/>
        </w:rPr>
        <w:t>Набавка, транспорт, монтажа и пуштање во работа на</w:t>
      </w:r>
      <w:r w:rsidRPr="00F51758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5670"/>
        <w:gridCol w:w="3261"/>
        <w:gridCol w:w="2835"/>
        <w:gridCol w:w="1984"/>
      </w:tblGrid>
      <w:tr w:rsidR="00513B84" w:rsidRPr="00034B1D" w:rsidTr="0052115C">
        <w:trPr>
          <w:cantSplit/>
          <w:trHeight w:val="879"/>
          <w:tblHeader/>
        </w:trPr>
        <w:tc>
          <w:tcPr>
            <w:tcW w:w="1134" w:type="dxa"/>
            <w:shd w:val="pct5" w:color="auto" w:fill="FFFFFF"/>
          </w:tcPr>
          <w:p w:rsidR="00513B84" w:rsidRDefault="00513B84" w:rsidP="0052115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</w:t>
            </w:r>
          </w:p>
          <w:p w:rsidR="00513B84" w:rsidRPr="00425214" w:rsidRDefault="00513B84" w:rsidP="0052115C">
            <w:pPr>
              <w:jc w:val="center"/>
              <w:rPr>
                <w:rFonts w:ascii="Times New Roman" w:hAnsi="Times New Roman"/>
                <w:b/>
                <w:highlight w:val="green"/>
                <w:lang w:val="mk-MK"/>
              </w:rPr>
            </w:pPr>
            <w:r>
              <w:rPr>
                <w:rFonts w:ascii="Times New Roman" w:hAnsi="Times New Roman"/>
                <w:b/>
                <w:lang w:val="mk-MK"/>
              </w:rPr>
              <w:t xml:space="preserve">Ред. Бр. </w:t>
            </w:r>
          </w:p>
        </w:tc>
        <w:tc>
          <w:tcPr>
            <w:tcW w:w="5670" w:type="dxa"/>
            <w:shd w:val="pct5" w:color="auto" w:fill="FFFFFF"/>
          </w:tcPr>
          <w:p w:rsidR="00513B84" w:rsidRDefault="00513B84" w:rsidP="0052115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</w:t>
            </w:r>
          </w:p>
          <w:p w:rsidR="00513B84" w:rsidRPr="00425214" w:rsidRDefault="00513B84" w:rsidP="0052115C">
            <w:pPr>
              <w:jc w:val="center"/>
              <w:rPr>
                <w:rFonts w:ascii="Times New Roman" w:hAnsi="Times New Roman"/>
                <w:b/>
                <w:lang w:val="mk-MK"/>
              </w:rPr>
            </w:pPr>
            <w:r>
              <w:rPr>
                <w:rFonts w:ascii="Times New Roman" w:hAnsi="Times New Roman"/>
                <w:b/>
                <w:lang w:val="mk-MK"/>
              </w:rPr>
              <w:t xml:space="preserve">Барана спецификација </w:t>
            </w:r>
          </w:p>
        </w:tc>
        <w:tc>
          <w:tcPr>
            <w:tcW w:w="3261" w:type="dxa"/>
            <w:shd w:val="pct5" w:color="auto" w:fill="FFFFFF"/>
          </w:tcPr>
          <w:p w:rsidR="00513B84" w:rsidRDefault="00513B84" w:rsidP="0052115C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</w:t>
            </w:r>
          </w:p>
          <w:p w:rsidR="00513B84" w:rsidRPr="00425214" w:rsidRDefault="00513B84" w:rsidP="0052115C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lang w:val="mk-MK"/>
              </w:rPr>
            </w:pPr>
            <w:r>
              <w:rPr>
                <w:rFonts w:ascii="Times New Roman" w:hAnsi="Times New Roman"/>
                <w:b/>
                <w:lang w:val="mk-MK"/>
              </w:rPr>
              <w:t>Понудена спецификација</w:t>
            </w:r>
          </w:p>
        </w:tc>
        <w:tc>
          <w:tcPr>
            <w:tcW w:w="2835" w:type="dxa"/>
            <w:shd w:val="pct5" w:color="auto" w:fill="FFFFFF"/>
          </w:tcPr>
          <w:p w:rsidR="00513B84" w:rsidRDefault="00513B84" w:rsidP="0052115C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4</w:t>
            </w:r>
            <w:r w:rsidRPr="000F3878">
              <w:rPr>
                <w:rFonts w:ascii="Times New Roman" w:hAnsi="Times New Roman"/>
                <w:b/>
                <w:lang w:val="en-GB"/>
              </w:rPr>
              <w:t>.</w:t>
            </w:r>
          </w:p>
          <w:p w:rsidR="00513B84" w:rsidRPr="00034B1D" w:rsidRDefault="00513B84" w:rsidP="0052115C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mk-MK"/>
              </w:rPr>
              <w:t xml:space="preserve">Забелешки по однос на документацијата </w:t>
            </w:r>
          </w:p>
        </w:tc>
        <w:tc>
          <w:tcPr>
            <w:tcW w:w="1984" w:type="dxa"/>
            <w:shd w:val="pct5" w:color="auto" w:fill="FFFFFF"/>
          </w:tcPr>
          <w:p w:rsidR="00513B84" w:rsidRDefault="00513B84" w:rsidP="0052115C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5.</w:t>
            </w:r>
          </w:p>
          <w:p w:rsidR="00513B84" w:rsidRPr="00034B1D" w:rsidRDefault="00513B84" w:rsidP="0052115C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mk-MK"/>
              </w:rPr>
              <w:t xml:space="preserve">Забелешки на евалуационата комисија </w:t>
            </w:r>
          </w:p>
        </w:tc>
      </w:tr>
      <w:tr w:rsidR="00513B84" w:rsidRPr="00034B1D" w:rsidTr="0052115C">
        <w:trPr>
          <w:cantSplit/>
        </w:trPr>
        <w:tc>
          <w:tcPr>
            <w:tcW w:w="1134" w:type="dxa"/>
          </w:tcPr>
          <w:p w:rsidR="00513B84" w:rsidRPr="006A4874" w:rsidRDefault="00513B84" w:rsidP="0052115C">
            <w:pPr>
              <w:rPr>
                <w:rFonts w:ascii="Times New Roman" w:hAnsi="Times New Roman"/>
                <w:lang w:val="en-GB"/>
              </w:rPr>
            </w:pPr>
            <w:r w:rsidRPr="006A4874">
              <w:rPr>
                <w:rFonts w:ascii="Times New Roman" w:hAnsi="Times New Roman"/>
                <w:lang w:val="en-GB"/>
              </w:rPr>
              <w:lastRenderedPageBreak/>
              <w:t>1</w:t>
            </w:r>
          </w:p>
        </w:tc>
        <w:tc>
          <w:tcPr>
            <w:tcW w:w="5670" w:type="dxa"/>
            <w:vAlign w:val="center"/>
          </w:tcPr>
          <w:p w:rsidR="00513B84" w:rsidRDefault="00442F17" w:rsidP="0052115C">
            <w:pPr>
              <w:spacing w:after="0"/>
              <w:rPr>
                <w:rFonts w:ascii="Times New Roman" w:hAnsi="Times New Roman"/>
                <w:lang w:val="mk-MK"/>
              </w:rPr>
            </w:pPr>
            <w:r>
              <w:rPr>
                <w:rFonts w:ascii="Times New Roman" w:hAnsi="Times New Roman"/>
                <w:lang w:val="mk-MK"/>
              </w:rPr>
              <w:t>Мини л</w:t>
            </w:r>
            <w:r w:rsidR="005E63C0">
              <w:rPr>
                <w:rFonts w:ascii="Times New Roman" w:hAnsi="Times New Roman"/>
                <w:lang w:val="mk-MK"/>
              </w:rPr>
              <w:t>инија за пелетирање</w:t>
            </w:r>
            <w:r>
              <w:rPr>
                <w:rFonts w:ascii="Times New Roman" w:hAnsi="Times New Roman"/>
                <w:lang w:val="mk-MK"/>
              </w:rPr>
              <w:t xml:space="preserve"> (надворешен дијаметар на пелетите да биде цца 6мм)</w:t>
            </w:r>
            <w:r w:rsidR="00513B84" w:rsidRPr="007613EE">
              <w:rPr>
                <w:rFonts w:ascii="Times New Roman" w:hAnsi="Times New Roman"/>
                <w:lang w:val="mk-MK"/>
              </w:rPr>
              <w:t xml:space="preserve">, </w:t>
            </w:r>
            <w:r>
              <w:rPr>
                <w:rFonts w:ascii="Times New Roman" w:hAnsi="Times New Roman"/>
                <w:lang w:val="mk-MK"/>
              </w:rPr>
              <w:t>истата се состои од</w:t>
            </w:r>
            <w:r w:rsidR="00513B84" w:rsidRPr="007613EE">
              <w:rPr>
                <w:rFonts w:ascii="Times New Roman" w:hAnsi="Times New Roman"/>
                <w:lang w:val="mk-MK"/>
              </w:rPr>
              <w:t xml:space="preserve"> следните елементи</w:t>
            </w:r>
            <w:r w:rsidR="00513B84" w:rsidRPr="007613EE">
              <w:rPr>
                <w:rFonts w:ascii="Times New Roman" w:hAnsi="Times New Roman"/>
              </w:rPr>
              <w:t>:</w:t>
            </w:r>
          </w:p>
          <w:p w:rsidR="00E9475D" w:rsidRPr="00DB213C" w:rsidRDefault="00E9475D" w:rsidP="00E9475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DB213C">
              <w:rPr>
                <w:rFonts w:ascii="Times New Roman" w:hAnsi="Times New Roman"/>
                <w:lang w:val="mk-MK"/>
              </w:rPr>
              <w:t>Машина за  сецкање</w:t>
            </w:r>
            <w:r w:rsidRPr="00DB213C">
              <w:rPr>
                <w:rFonts w:ascii="Times New Roman" w:hAnsi="Times New Roman"/>
              </w:rPr>
              <w:t>/</w:t>
            </w:r>
            <w:r w:rsidRPr="00DB213C">
              <w:rPr>
                <w:rFonts w:ascii="Times New Roman" w:hAnsi="Times New Roman"/>
                <w:lang w:val="mk-MK"/>
              </w:rPr>
              <w:t xml:space="preserve">дробење на ситна биомаса (дрво до </w:t>
            </w:r>
            <w:r w:rsidR="00B53452">
              <w:rPr>
                <w:rFonts w:ascii="Times New Roman" w:hAnsi="Times New Roman"/>
                <w:lang w:val="mk-MK"/>
              </w:rPr>
              <w:t xml:space="preserve">дијаметар </w:t>
            </w:r>
            <w:r w:rsidRPr="00DB213C">
              <w:rPr>
                <w:rFonts w:ascii="Times New Roman" w:hAnsi="Times New Roman"/>
                <w:lang w:val="mk-MK"/>
              </w:rPr>
              <w:t xml:space="preserve">50мм,  слама и сл.) се дроби до гранулација 2-6 </w:t>
            </w:r>
            <w:r w:rsidRPr="00DB213C">
              <w:rPr>
                <w:rFonts w:ascii="Times New Roman" w:hAnsi="Times New Roman"/>
              </w:rPr>
              <w:t xml:space="preserve">mm </w:t>
            </w:r>
            <w:r w:rsidRPr="00DB213C">
              <w:rPr>
                <w:rFonts w:ascii="Times New Roman" w:hAnsi="Times New Roman"/>
                <w:lang w:val="mk-MK"/>
              </w:rPr>
              <w:t xml:space="preserve">со капацитет мин 200 </w:t>
            </w:r>
            <w:r w:rsidRPr="00DB213C">
              <w:rPr>
                <w:rFonts w:ascii="Times New Roman" w:hAnsi="Times New Roman"/>
              </w:rPr>
              <w:t>kg/h</w:t>
            </w:r>
            <w:r w:rsidRPr="00DB213C">
              <w:rPr>
                <w:rFonts w:ascii="Times New Roman" w:hAnsi="Times New Roman"/>
                <w:lang w:val="mk-MK"/>
              </w:rPr>
              <w:t xml:space="preserve"> истата е комплет со електромотор соодветна електро команда, трака, млин, вентилатор мини силос, ротор, </w:t>
            </w:r>
            <w:r>
              <w:rPr>
                <w:rFonts w:ascii="Times New Roman" w:hAnsi="Times New Roman"/>
                <w:lang w:val="mk-MK"/>
              </w:rPr>
              <w:t>т</w:t>
            </w:r>
            <w:r w:rsidRPr="00DB213C">
              <w:rPr>
                <w:rFonts w:ascii="Times New Roman" w:hAnsi="Times New Roman"/>
                <w:lang w:val="mk-MK"/>
              </w:rPr>
              <w:t>ранспортер на исситнета биомаса до миксер комплет покрај другото вклучува и електромотор</w:t>
            </w:r>
            <w:r>
              <w:rPr>
                <w:rFonts w:ascii="Times New Roman" w:hAnsi="Times New Roman"/>
                <w:lang w:val="mk-MK"/>
              </w:rPr>
              <w:t>и</w:t>
            </w:r>
            <w:r w:rsidRPr="00DB213C">
              <w:rPr>
                <w:rFonts w:ascii="Times New Roman" w:hAnsi="Times New Roman"/>
                <w:lang w:val="mk-MK"/>
              </w:rPr>
              <w:t xml:space="preserve">  инвертер и сл.</w:t>
            </w:r>
          </w:p>
          <w:p w:rsidR="00442F17" w:rsidRPr="00442F17" w:rsidRDefault="00A840AF" w:rsidP="00A840A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mk-MK"/>
              </w:rPr>
              <w:t xml:space="preserve">Преса за пелетирање на биомаса </w:t>
            </w:r>
            <w:r w:rsidR="00442F17">
              <w:rPr>
                <w:rFonts w:ascii="Times New Roman" w:hAnsi="Times New Roman"/>
                <w:lang w:val="mk-MK"/>
              </w:rPr>
              <w:t xml:space="preserve">мин 70 </w:t>
            </w:r>
            <w:r w:rsidR="00442F17">
              <w:rPr>
                <w:rFonts w:ascii="Times New Roman" w:hAnsi="Times New Roman"/>
              </w:rPr>
              <w:t xml:space="preserve">kg/h </w:t>
            </w:r>
            <w:r w:rsidR="00147ABF" w:rsidRPr="00147ABF">
              <w:rPr>
                <w:rFonts w:ascii="Times New Roman" w:hAnsi="Times New Roman"/>
                <w:lang w:val="mk-MK"/>
              </w:rPr>
              <w:t>комплетирана со</w:t>
            </w:r>
            <w:r w:rsidR="00442F17">
              <w:rPr>
                <w:rFonts w:ascii="Times New Roman" w:hAnsi="Times New Roman"/>
                <w:lang w:val="mk-MK"/>
              </w:rPr>
              <w:t xml:space="preserve"> електромотор, </w:t>
            </w:r>
            <w:r w:rsidR="00147ABF" w:rsidRPr="00147ABF">
              <w:rPr>
                <w:rFonts w:ascii="Times New Roman" w:hAnsi="Times New Roman"/>
                <w:lang w:val="mk-MK"/>
              </w:rPr>
              <w:t xml:space="preserve"> миксер</w:t>
            </w:r>
            <w:r>
              <w:rPr>
                <w:rFonts w:ascii="Times New Roman" w:hAnsi="Times New Roman"/>
                <w:lang w:val="mk-MK"/>
              </w:rPr>
              <w:t xml:space="preserve"> (кондиционер)</w:t>
            </w:r>
            <w:r w:rsidR="00147ABF" w:rsidRPr="00147ABF">
              <w:rPr>
                <w:rFonts w:ascii="Times New Roman" w:hAnsi="Times New Roman"/>
                <w:lang w:val="mk-MK"/>
              </w:rPr>
              <w:t xml:space="preserve">, </w:t>
            </w:r>
            <w:r w:rsidR="00147ABF" w:rsidRPr="00A840AF">
              <w:rPr>
                <w:rFonts w:ascii="Times New Roman" w:hAnsi="Times New Roman"/>
                <w:lang w:val="mk-MK"/>
              </w:rPr>
              <w:t xml:space="preserve">сет  </w:t>
            </w:r>
            <w:r w:rsidRPr="00A840AF">
              <w:rPr>
                <w:rFonts w:ascii="Times New Roman" w:hAnsi="Times New Roman"/>
                <w:lang w:val="mk-MK"/>
              </w:rPr>
              <w:t>за додавање на влага (</w:t>
            </w:r>
            <w:r w:rsidR="00147ABF" w:rsidRPr="00A840AF">
              <w:rPr>
                <w:rFonts w:ascii="Times New Roman" w:hAnsi="Times New Roman"/>
                <w:lang w:val="mk-MK"/>
              </w:rPr>
              <w:t>пумпа црева и дизни за додава</w:t>
            </w:r>
            <w:r w:rsidRPr="00A840AF">
              <w:rPr>
                <w:rFonts w:ascii="Times New Roman" w:hAnsi="Times New Roman"/>
                <w:lang w:val="mk-MK"/>
              </w:rPr>
              <w:t>њ</w:t>
            </w:r>
            <w:r w:rsidR="00147ABF" w:rsidRPr="00A840AF">
              <w:rPr>
                <w:rFonts w:ascii="Times New Roman" w:hAnsi="Times New Roman"/>
                <w:lang w:val="mk-MK"/>
              </w:rPr>
              <w:t>е на влага</w:t>
            </w:r>
            <w:r w:rsidRPr="00A840AF">
              <w:rPr>
                <w:rFonts w:ascii="Times New Roman" w:hAnsi="Times New Roman"/>
                <w:lang w:val="mk-MK"/>
              </w:rPr>
              <w:t>)</w:t>
            </w:r>
            <w:r w:rsidR="00147ABF" w:rsidRPr="00A840AF">
              <w:rPr>
                <w:rFonts w:ascii="Times New Roman" w:hAnsi="Times New Roman"/>
                <w:lang w:val="mk-MK"/>
              </w:rPr>
              <w:t xml:space="preserve">,  </w:t>
            </w:r>
            <w:r w:rsidR="00513B84" w:rsidRPr="00A840AF">
              <w:rPr>
                <w:rFonts w:ascii="Times New Roman" w:hAnsi="Times New Roman"/>
                <w:lang w:val="mk-MK"/>
              </w:rPr>
              <w:t>уред за подмачкување</w:t>
            </w:r>
            <w:r w:rsidRPr="00A840AF">
              <w:rPr>
                <w:rFonts w:ascii="Times New Roman" w:hAnsi="Times New Roman"/>
                <w:lang w:val="mk-MK"/>
              </w:rPr>
              <w:t xml:space="preserve">, </w:t>
            </w:r>
            <w:r w:rsidR="00DF5EA8">
              <w:rPr>
                <w:rFonts w:ascii="Times New Roman" w:hAnsi="Times New Roman"/>
                <w:lang w:val="mk-MK"/>
              </w:rPr>
              <w:t>инвертер</w:t>
            </w:r>
            <w:r w:rsidR="006C50FF">
              <w:rPr>
                <w:rFonts w:ascii="Times New Roman" w:hAnsi="Times New Roman"/>
                <w:lang w:val="mk-MK"/>
              </w:rPr>
              <w:t>,</w:t>
            </w:r>
            <w:r w:rsidR="00DF5EA8">
              <w:rPr>
                <w:rFonts w:ascii="Times New Roman" w:hAnsi="Times New Roman"/>
                <w:lang w:val="mk-MK"/>
              </w:rPr>
              <w:t xml:space="preserve"> </w:t>
            </w:r>
            <w:r w:rsidR="00B53452">
              <w:rPr>
                <w:rFonts w:ascii="Times New Roman" w:hAnsi="Times New Roman"/>
                <w:lang w:val="mk-MK"/>
              </w:rPr>
              <w:t xml:space="preserve">сет од </w:t>
            </w:r>
            <w:r w:rsidR="006C50FF">
              <w:rPr>
                <w:rFonts w:ascii="Times New Roman" w:hAnsi="Times New Roman"/>
                <w:lang w:val="mk-MK"/>
              </w:rPr>
              <w:t>ролери, плоча и</w:t>
            </w:r>
            <w:r w:rsidR="00DF5EA8">
              <w:rPr>
                <w:rFonts w:ascii="Times New Roman" w:hAnsi="Times New Roman"/>
                <w:lang w:val="mk-MK"/>
              </w:rPr>
              <w:t xml:space="preserve"> сл.</w:t>
            </w:r>
          </w:p>
          <w:p w:rsidR="00513B84" w:rsidRPr="00A840AF" w:rsidRDefault="00442F17" w:rsidP="00A840A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mk-MK"/>
              </w:rPr>
              <w:t>Л</w:t>
            </w:r>
            <w:r w:rsidR="00A840AF" w:rsidRPr="00A840AF">
              <w:rPr>
                <w:rFonts w:ascii="Times New Roman" w:hAnsi="Times New Roman"/>
                <w:lang w:val="mk-MK"/>
              </w:rPr>
              <w:t xml:space="preserve">адилник </w:t>
            </w:r>
            <w:r>
              <w:rPr>
                <w:rFonts w:ascii="Times New Roman" w:hAnsi="Times New Roman"/>
                <w:lang w:val="mk-MK"/>
              </w:rPr>
              <w:t xml:space="preserve">за пелети мин 70 </w:t>
            </w:r>
            <w:r>
              <w:rPr>
                <w:rFonts w:ascii="Times New Roman" w:hAnsi="Times New Roman"/>
              </w:rPr>
              <w:t>kg/h</w:t>
            </w:r>
            <w:r>
              <w:rPr>
                <w:rFonts w:ascii="Times New Roman" w:hAnsi="Times New Roman"/>
                <w:lang w:val="mk-MK"/>
              </w:rPr>
              <w:t xml:space="preserve"> </w:t>
            </w:r>
            <w:r w:rsidR="00A840AF" w:rsidRPr="00A840AF">
              <w:rPr>
                <w:rFonts w:ascii="Times New Roman" w:hAnsi="Times New Roman"/>
                <w:lang w:val="mk-MK"/>
              </w:rPr>
              <w:t>вклучува сито</w:t>
            </w:r>
            <w:r>
              <w:rPr>
                <w:rFonts w:ascii="Times New Roman" w:hAnsi="Times New Roman"/>
                <w:lang w:val="mk-MK"/>
              </w:rPr>
              <w:t>,</w:t>
            </w:r>
            <w:r w:rsidR="00A840AF" w:rsidRPr="00A840AF">
              <w:rPr>
                <w:rFonts w:ascii="Times New Roman" w:hAnsi="Times New Roman"/>
                <w:lang w:val="mk-MK"/>
              </w:rPr>
              <w:t xml:space="preserve"> вентилатор </w:t>
            </w:r>
            <w:r w:rsidR="00DF5EA8">
              <w:rPr>
                <w:rFonts w:ascii="Times New Roman" w:hAnsi="Times New Roman"/>
                <w:lang w:val="mk-MK"/>
              </w:rPr>
              <w:t xml:space="preserve">електромотор со редуктор инвертер </w:t>
            </w:r>
            <w:r w:rsidR="00A840AF" w:rsidRPr="00A840AF">
              <w:rPr>
                <w:rFonts w:ascii="Times New Roman" w:hAnsi="Times New Roman"/>
                <w:lang w:val="mk-MK"/>
              </w:rPr>
              <w:t>и сл.</w:t>
            </w:r>
          </w:p>
          <w:p w:rsidR="00513B84" w:rsidRPr="006A4874" w:rsidRDefault="00513B84" w:rsidP="005211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mk-MK"/>
              </w:rPr>
              <w:t>.........................................................................парч. 1</w:t>
            </w:r>
          </w:p>
        </w:tc>
        <w:tc>
          <w:tcPr>
            <w:tcW w:w="3261" w:type="dxa"/>
            <w:vAlign w:val="center"/>
          </w:tcPr>
          <w:p w:rsidR="00513B84" w:rsidRPr="00034B1D" w:rsidRDefault="00513B84" w:rsidP="0052115C">
            <w:pPr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2835" w:type="dxa"/>
          </w:tcPr>
          <w:p w:rsidR="00513B84" w:rsidRPr="00034B1D" w:rsidRDefault="00513B84" w:rsidP="0052115C">
            <w:pPr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984" w:type="dxa"/>
          </w:tcPr>
          <w:p w:rsidR="00513B84" w:rsidRPr="00034B1D" w:rsidRDefault="00513B84" w:rsidP="0052115C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513B84" w:rsidRPr="000726B9" w:rsidTr="0052115C">
        <w:trPr>
          <w:cantSplit/>
        </w:trPr>
        <w:tc>
          <w:tcPr>
            <w:tcW w:w="1134" w:type="dxa"/>
          </w:tcPr>
          <w:p w:rsidR="00513B84" w:rsidRPr="006A4874" w:rsidRDefault="00513B84" w:rsidP="0052115C">
            <w:pPr>
              <w:rPr>
                <w:rFonts w:ascii="Times New Roman" w:hAnsi="Times New Roman"/>
                <w:lang w:val="mk-MK"/>
              </w:rPr>
            </w:pPr>
            <w:r w:rsidRPr="006A4874">
              <w:rPr>
                <w:rFonts w:ascii="Times New Roman" w:hAnsi="Times New Roman"/>
                <w:lang w:val="mk-MK"/>
              </w:rPr>
              <w:t>2</w:t>
            </w:r>
          </w:p>
        </w:tc>
        <w:tc>
          <w:tcPr>
            <w:tcW w:w="5670" w:type="dxa"/>
            <w:vAlign w:val="center"/>
          </w:tcPr>
          <w:p w:rsidR="00513B84" w:rsidRPr="006A4874" w:rsidRDefault="00513B84" w:rsidP="0052115C">
            <w:pPr>
              <w:rPr>
                <w:rFonts w:ascii="Times New Roman" w:hAnsi="Times New Roman"/>
                <w:lang w:val="mk-MK"/>
              </w:rPr>
            </w:pPr>
            <w:r w:rsidRPr="006A4874">
              <w:rPr>
                <w:rFonts w:ascii="Times New Roman" w:hAnsi="Times New Roman"/>
                <w:lang w:val="mk-MK"/>
              </w:rPr>
              <w:t>Разводен електро-ормар комплет со потребната опрема, електрични кабли за поврзување и сл. потребни за управување на работата на линијата за пелетирање</w:t>
            </w:r>
          </w:p>
        </w:tc>
        <w:tc>
          <w:tcPr>
            <w:tcW w:w="3261" w:type="dxa"/>
            <w:vAlign w:val="center"/>
          </w:tcPr>
          <w:p w:rsidR="00513B84" w:rsidRPr="002B0798" w:rsidRDefault="00513B84" w:rsidP="0052115C">
            <w:pPr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2835" w:type="dxa"/>
          </w:tcPr>
          <w:p w:rsidR="00513B84" w:rsidRPr="002B0798" w:rsidRDefault="00513B84" w:rsidP="0052115C">
            <w:pPr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984" w:type="dxa"/>
          </w:tcPr>
          <w:p w:rsidR="00513B84" w:rsidRPr="002B0798" w:rsidRDefault="00513B84" w:rsidP="0052115C">
            <w:pPr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DB213C" w:rsidRPr="000726B9" w:rsidTr="0052115C">
        <w:trPr>
          <w:cantSplit/>
        </w:trPr>
        <w:tc>
          <w:tcPr>
            <w:tcW w:w="1134" w:type="dxa"/>
          </w:tcPr>
          <w:p w:rsidR="00DB213C" w:rsidRPr="006A4874" w:rsidRDefault="00DB213C" w:rsidP="0052115C">
            <w:pPr>
              <w:rPr>
                <w:rFonts w:ascii="Times New Roman" w:hAnsi="Times New Roman"/>
                <w:lang w:val="mk-MK"/>
              </w:rPr>
            </w:pPr>
            <w:r>
              <w:rPr>
                <w:rFonts w:ascii="Times New Roman" w:hAnsi="Times New Roman"/>
                <w:lang w:val="mk-MK"/>
              </w:rPr>
              <w:lastRenderedPageBreak/>
              <w:t>3</w:t>
            </w:r>
          </w:p>
        </w:tc>
        <w:tc>
          <w:tcPr>
            <w:tcW w:w="5670" w:type="dxa"/>
            <w:vAlign w:val="center"/>
          </w:tcPr>
          <w:p w:rsidR="00DB213C" w:rsidRPr="006A4874" w:rsidRDefault="00DB213C" w:rsidP="0052115C">
            <w:pPr>
              <w:rPr>
                <w:rFonts w:ascii="Times New Roman" w:hAnsi="Times New Roman"/>
                <w:lang w:val="mk-MK"/>
              </w:rPr>
            </w:pPr>
            <w:r>
              <w:rPr>
                <w:rFonts w:ascii="Times New Roman" w:hAnsi="Times New Roman"/>
                <w:lang w:val="mk-MK"/>
              </w:rPr>
              <w:t xml:space="preserve">Припрема на подлога на терен </w:t>
            </w:r>
            <w:r w:rsidR="00B53452">
              <w:rPr>
                <w:rFonts w:ascii="Times New Roman" w:hAnsi="Times New Roman"/>
                <w:lang w:val="mk-MK"/>
              </w:rPr>
              <w:t xml:space="preserve">(фундамент пристап за внесување на опремата и сл.) </w:t>
            </w:r>
            <w:r>
              <w:rPr>
                <w:rFonts w:ascii="Times New Roman" w:hAnsi="Times New Roman"/>
                <w:lang w:val="mk-MK"/>
              </w:rPr>
              <w:t xml:space="preserve">за поставување на мини пелет линијата </w:t>
            </w:r>
            <w:r w:rsidR="00B53452">
              <w:rPr>
                <w:rFonts w:ascii="Times New Roman" w:hAnsi="Times New Roman"/>
                <w:lang w:val="mk-MK"/>
              </w:rPr>
              <w:t>и снација на терен после поставување на истата.</w:t>
            </w:r>
          </w:p>
        </w:tc>
        <w:tc>
          <w:tcPr>
            <w:tcW w:w="3261" w:type="dxa"/>
            <w:vAlign w:val="center"/>
          </w:tcPr>
          <w:p w:rsidR="00DB213C" w:rsidRPr="002B0798" w:rsidRDefault="00DB213C" w:rsidP="0052115C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835" w:type="dxa"/>
          </w:tcPr>
          <w:p w:rsidR="00DB213C" w:rsidRPr="002B0798" w:rsidRDefault="00DB213C" w:rsidP="0052115C">
            <w:pPr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984" w:type="dxa"/>
          </w:tcPr>
          <w:p w:rsidR="00DB213C" w:rsidRPr="002B0798" w:rsidRDefault="00DB213C" w:rsidP="0052115C">
            <w:pPr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513B84" w:rsidRPr="000726B9" w:rsidTr="0052115C">
        <w:trPr>
          <w:cantSplit/>
        </w:trPr>
        <w:tc>
          <w:tcPr>
            <w:tcW w:w="1134" w:type="dxa"/>
          </w:tcPr>
          <w:p w:rsidR="00513B84" w:rsidRPr="006A4874" w:rsidRDefault="00DB213C" w:rsidP="0052115C">
            <w:pPr>
              <w:rPr>
                <w:rFonts w:ascii="Times New Roman" w:hAnsi="Times New Roman"/>
                <w:lang w:val="mk-MK"/>
              </w:rPr>
            </w:pPr>
            <w:r>
              <w:rPr>
                <w:rFonts w:ascii="Times New Roman" w:hAnsi="Times New Roman"/>
                <w:lang w:val="mk-MK"/>
              </w:rPr>
              <w:t>4</w:t>
            </w:r>
          </w:p>
        </w:tc>
        <w:tc>
          <w:tcPr>
            <w:tcW w:w="5670" w:type="dxa"/>
            <w:vAlign w:val="center"/>
          </w:tcPr>
          <w:p w:rsidR="00513B84" w:rsidRPr="00AA16DC" w:rsidRDefault="00513B84" w:rsidP="004353FF">
            <w:pPr>
              <w:rPr>
                <w:rFonts w:ascii="Times New Roman" w:hAnsi="Times New Roman"/>
                <w:lang w:val="mk-MK"/>
              </w:rPr>
            </w:pPr>
            <w:r w:rsidRPr="006A4874">
              <w:rPr>
                <w:rFonts w:ascii="Times New Roman" w:hAnsi="Times New Roman"/>
                <w:lang w:val="mk-MK"/>
              </w:rPr>
              <w:t>Достава на детално упатство за ракување на изведените системи, пуштање во работа на линијата</w:t>
            </w:r>
            <w:r w:rsidR="00AA16DC">
              <w:rPr>
                <w:rFonts w:ascii="Times New Roman" w:hAnsi="Times New Roman"/>
              </w:rPr>
              <w:t xml:space="preserve"> </w:t>
            </w:r>
            <w:r w:rsidR="00AA16DC">
              <w:rPr>
                <w:rFonts w:ascii="Times New Roman" w:hAnsi="Times New Roman"/>
                <w:lang w:val="mk-MK"/>
              </w:rPr>
              <w:t xml:space="preserve">вклучително </w:t>
            </w:r>
            <w:r w:rsidR="00426B58">
              <w:rPr>
                <w:rFonts w:ascii="Times New Roman" w:hAnsi="Times New Roman"/>
                <w:lang w:val="mk-MK"/>
              </w:rPr>
              <w:t xml:space="preserve">биомаса за пелетирање во количина потребна за пробна работа </w:t>
            </w:r>
            <w:r w:rsidR="00AA16DC">
              <w:rPr>
                <w:rFonts w:ascii="Times New Roman" w:hAnsi="Times New Roman"/>
                <w:lang w:val="mk-MK"/>
              </w:rPr>
              <w:t>и обука на персонал за работа со опремата.</w:t>
            </w:r>
          </w:p>
        </w:tc>
        <w:tc>
          <w:tcPr>
            <w:tcW w:w="3261" w:type="dxa"/>
            <w:vAlign w:val="center"/>
          </w:tcPr>
          <w:p w:rsidR="00513B84" w:rsidRPr="002B0798" w:rsidRDefault="00513B84" w:rsidP="0052115C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835" w:type="dxa"/>
          </w:tcPr>
          <w:p w:rsidR="00513B84" w:rsidRPr="002B0798" w:rsidRDefault="00513B84" w:rsidP="0052115C">
            <w:pPr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984" w:type="dxa"/>
          </w:tcPr>
          <w:p w:rsidR="00513B84" w:rsidRPr="002B0798" w:rsidRDefault="00513B84" w:rsidP="0052115C">
            <w:pPr>
              <w:rPr>
                <w:rFonts w:ascii="Times New Roman" w:hAnsi="Times New Roman"/>
                <w:b/>
                <w:lang w:val="en-GB"/>
              </w:rPr>
            </w:pPr>
          </w:p>
        </w:tc>
      </w:tr>
    </w:tbl>
    <w:p w:rsidR="00513B84" w:rsidRDefault="00513B84" w:rsidP="00513B84">
      <w:pPr>
        <w:ind w:left="567" w:hanging="567"/>
        <w:rPr>
          <w:lang w:val="mk-MK"/>
        </w:rPr>
      </w:pPr>
    </w:p>
    <w:p w:rsidR="00E9475D" w:rsidRPr="00426B58" w:rsidRDefault="00426B58" w:rsidP="00513B84">
      <w:pPr>
        <w:ind w:left="567" w:hanging="567"/>
      </w:pPr>
      <w:r w:rsidRPr="00B53452">
        <w:rPr>
          <w:lang w:val="mk-MK"/>
        </w:rPr>
        <w:t xml:space="preserve">Напомена </w:t>
      </w:r>
      <w:r w:rsidR="00B53452">
        <w:rPr>
          <w:lang w:val="mk-MK"/>
        </w:rPr>
        <w:t>Со увид на лице место  се добиваат потребни информации неопходни за местото каде ќе се инсталира опремата и потребните ограничувања за опремата заради местото каде истата ќе се смести.</w:t>
      </w:r>
    </w:p>
    <w:p w:rsidR="00E9475D" w:rsidRDefault="00B53452" w:rsidP="00513B84">
      <w:pPr>
        <w:ind w:left="567" w:hanging="567"/>
        <w:rPr>
          <w:lang w:val="mk-MK"/>
        </w:rPr>
      </w:pPr>
      <w:r>
        <w:rPr>
          <w:lang w:val="mk-MK"/>
        </w:rPr>
        <w:t>Гаранција на опремата и инсталацијата мин 1 година</w:t>
      </w:r>
    </w:p>
    <w:p w:rsidR="00E9475D" w:rsidRDefault="00E9475D" w:rsidP="00513B84">
      <w:pPr>
        <w:ind w:left="567" w:hanging="567"/>
        <w:rPr>
          <w:lang w:val="mk-MK"/>
        </w:rPr>
      </w:pPr>
    </w:p>
    <w:p w:rsidR="00E9475D" w:rsidRDefault="00E9475D" w:rsidP="00513B84">
      <w:pPr>
        <w:ind w:left="567" w:hanging="567"/>
        <w:rPr>
          <w:lang w:val="mk-MK"/>
        </w:rPr>
      </w:pPr>
    </w:p>
    <w:p w:rsidR="00E9475D" w:rsidRDefault="00E9475D" w:rsidP="00513B84">
      <w:pPr>
        <w:ind w:left="567" w:hanging="567"/>
        <w:rPr>
          <w:lang w:val="mk-MK"/>
        </w:rPr>
      </w:pPr>
    </w:p>
    <w:p w:rsidR="00B53452" w:rsidRDefault="00B53452" w:rsidP="00513B84">
      <w:pPr>
        <w:ind w:left="567" w:hanging="567"/>
        <w:rPr>
          <w:lang w:val="mk-MK"/>
        </w:rPr>
      </w:pPr>
    </w:p>
    <w:p w:rsidR="00B53452" w:rsidRDefault="00B53452" w:rsidP="00513B84">
      <w:pPr>
        <w:ind w:left="567" w:hanging="567"/>
        <w:rPr>
          <w:lang w:val="mk-MK"/>
        </w:rPr>
      </w:pPr>
    </w:p>
    <w:p w:rsidR="00B53452" w:rsidRDefault="00B53452" w:rsidP="00513B84">
      <w:pPr>
        <w:ind w:left="567" w:hanging="567"/>
        <w:rPr>
          <w:lang w:val="mk-MK"/>
        </w:rPr>
      </w:pPr>
    </w:p>
    <w:p w:rsidR="00513B84" w:rsidRPr="000B3C73" w:rsidRDefault="00513B84" w:rsidP="00513B84">
      <w:pPr>
        <w:ind w:left="567" w:hanging="567"/>
        <w:jc w:val="both"/>
        <w:rPr>
          <w:rFonts w:ascii="Times New Roman" w:hAnsi="Times New Roman"/>
          <w:b/>
          <w:lang w:val="en-GB"/>
        </w:rPr>
      </w:pPr>
      <w:r w:rsidRPr="000B3C73">
        <w:rPr>
          <w:rFonts w:ascii="Times New Roman" w:hAnsi="Times New Roman"/>
          <w:b/>
          <w:lang w:val="en-GB"/>
        </w:rPr>
        <w:lastRenderedPageBreak/>
        <w:t>Lot.</w:t>
      </w:r>
      <w:r>
        <w:rPr>
          <w:rFonts w:ascii="Times New Roman" w:hAnsi="Times New Roman"/>
          <w:b/>
          <w:lang w:val="en-GB"/>
        </w:rPr>
        <w:t>2</w:t>
      </w:r>
    </w:p>
    <w:p w:rsidR="00513B84" w:rsidRPr="000B3C73" w:rsidRDefault="000D5D7A" w:rsidP="00513B84">
      <w:pPr>
        <w:jc w:val="both"/>
        <w:rPr>
          <w:rFonts w:ascii="Times New Roman" w:hAnsi="Times New Roman"/>
          <w:b/>
          <w:lang w:val="mk-MK"/>
        </w:rPr>
      </w:pPr>
      <w:r>
        <w:rPr>
          <w:rFonts w:ascii="Times New Roman" w:hAnsi="Times New Roman"/>
          <w:b/>
          <w:lang w:val="mk-MK"/>
        </w:rPr>
        <w:t xml:space="preserve">Котел </w:t>
      </w:r>
      <w:r w:rsidR="00B53452">
        <w:rPr>
          <w:rFonts w:ascii="Times New Roman" w:hAnsi="Times New Roman"/>
          <w:b/>
          <w:lang w:val="mk-MK"/>
        </w:rPr>
        <w:t xml:space="preserve">за греење </w:t>
      </w:r>
      <w:r>
        <w:rPr>
          <w:rFonts w:ascii="Times New Roman" w:hAnsi="Times New Roman"/>
          <w:b/>
          <w:lang w:val="mk-MK"/>
        </w:rPr>
        <w:t xml:space="preserve">на биомаса </w:t>
      </w:r>
      <w:r w:rsidR="00B53452">
        <w:rPr>
          <w:rFonts w:ascii="Times New Roman" w:hAnsi="Times New Roman"/>
          <w:b/>
          <w:lang w:val="mk-MK"/>
        </w:rPr>
        <w:t xml:space="preserve">со пропратна опрема </w:t>
      </w:r>
      <w:r>
        <w:rPr>
          <w:rFonts w:ascii="Times New Roman" w:hAnsi="Times New Roman"/>
          <w:b/>
          <w:lang w:val="mk-MK"/>
        </w:rPr>
        <w:t>во Спортска сала Младост Битола</w:t>
      </w:r>
    </w:p>
    <w:p w:rsidR="00513B84" w:rsidRDefault="00513B84" w:rsidP="00513B84">
      <w:pPr>
        <w:ind w:left="567" w:hanging="567"/>
        <w:jc w:val="both"/>
        <w:rPr>
          <w:rFonts w:ascii="Times New Roman" w:hAnsi="Times New Roman"/>
          <w:b/>
          <w:lang w:val="mk-MK"/>
        </w:rPr>
      </w:pPr>
      <w:r>
        <w:rPr>
          <w:rFonts w:ascii="Times New Roman" w:hAnsi="Times New Roman"/>
          <w:b/>
          <w:lang w:val="mk-MK"/>
        </w:rPr>
        <w:t>Набавка, транспорт, монтажа и пуштање во работа на</w:t>
      </w:r>
      <w:r>
        <w:rPr>
          <w:rFonts w:ascii="Times New Roman" w:hAnsi="Times New Roman"/>
          <w:b/>
        </w:rPr>
        <w:t>: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610"/>
        <w:gridCol w:w="3800"/>
        <w:gridCol w:w="850"/>
        <w:gridCol w:w="425"/>
        <w:gridCol w:w="3402"/>
        <w:gridCol w:w="739"/>
        <w:gridCol w:w="550"/>
        <w:gridCol w:w="1954"/>
        <w:gridCol w:w="1752"/>
      </w:tblGrid>
      <w:tr w:rsidR="00E9475D" w:rsidRPr="00E9475D" w:rsidTr="005A21AD">
        <w:trPr>
          <w:trHeight w:val="30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75D" w:rsidRPr="00E9475D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mk-MK" w:eastAsia="mk-MK"/>
              </w:rPr>
            </w:pPr>
            <w:r w:rsidRPr="00E9475D">
              <w:rPr>
                <w:rFonts w:ascii="Arial" w:eastAsia="Times New Roman" w:hAnsi="Arial" w:cs="Arial"/>
                <w:b/>
                <w:bCs/>
                <w:color w:val="000000"/>
                <w:lang w:val="mk-MK" w:eastAsia="mk-MK"/>
              </w:rPr>
              <w:t>1</w:t>
            </w:r>
          </w:p>
        </w:tc>
        <w:tc>
          <w:tcPr>
            <w:tcW w:w="5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75D" w:rsidRPr="00E9475D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mk-MK" w:eastAsia="mk-MK"/>
              </w:rPr>
            </w:pPr>
            <w:r w:rsidRPr="00E9475D">
              <w:rPr>
                <w:rFonts w:ascii="Arial" w:eastAsia="Times New Roman" w:hAnsi="Arial" w:cs="Arial"/>
                <w:b/>
                <w:bCs/>
                <w:color w:val="000000"/>
                <w:lang w:val="mk-MK" w:eastAsia="mk-MK"/>
              </w:rPr>
              <w:t>2</w:t>
            </w:r>
          </w:p>
        </w:tc>
        <w:tc>
          <w:tcPr>
            <w:tcW w:w="46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75D" w:rsidRPr="00E9475D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mk-MK" w:eastAsia="mk-MK"/>
              </w:rPr>
            </w:pPr>
            <w:r w:rsidRPr="00E9475D">
              <w:rPr>
                <w:rFonts w:ascii="Arial" w:eastAsia="Times New Roman" w:hAnsi="Arial" w:cs="Arial"/>
                <w:b/>
                <w:bCs/>
                <w:color w:val="000000"/>
                <w:lang w:val="mk-MK" w:eastAsia="mk-MK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75D" w:rsidRPr="00E9475D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mk-MK" w:eastAsia="mk-MK"/>
              </w:rPr>
            </w:pPr>
            <w:r w:rsidRPr="00E9475D">
              <w:rPr>
                <w:rFonts w:ascii="Arial" w:eastAsia="Times New Roman" w:hAnsi="Arial" w:cs="Arial"/>
                <w:b/>
                <w:bCs/>
                <w:color w:val="000000"/>
                <w:lang w:val="mk-MK" w:eastAsia="mk-MK"/>
              </w:rPr>
              <w:t>4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75D" w:rsidRPr="00E9475D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mk-MK" w:eastAsia="mk-MK"/>
              </w:rPr>
            </w:pPr>
            <w:r w:rsidRPr="00E9475D">
              <w:rPr>
                <w:rFonts w:ascii="Arial" w:eastAsia="Times New Roman" w:hAnsi="Arial" w:cs="Arial"/>
                <w:b/>
                <w:bCs/>
                <w:color w:val="000000"/>
                <w:lang w:val="mk-MK" w:eastAsia="mk-MK"/>
              </w:rPr>
              <w:t>5</w:t>
            </w:r>
          </w:p>
        </w:tc>
      </w:tr>
      <w:tr w:rsidR="00E9475D" w:rsidRPr="00E9475D" w:rsidTr="005A21AD">
        <w:trPr>
          <w:trHeight w:val="327"/>
        </w:trPr>
        <w:tc>
          <w:tcPr>
            <w:tcW w:w="6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75D" w:rsidRPr="00E9475D" w:rsidRDefault="00E9475D" w:rsidP="00E947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mk-MK" w:eastAsia="mk-MK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mk-MK" w:eastAsia="mk-MK"/>
              </w:rPr>
              <w:t>Р</w:t>
            </w:r>
            <w:r w:rsidRPr="00E9475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mk-MK" w:eastAsia="mk-MK"/>
              </w:rPr>
              <w:t>.бр.</w:t>
            </w:r>
          </w:p>
          <w:p w:rsidR="00E9475D" w:rsidRPr="00E9475D" w:rsidRDefault="00E9475D" w:rsidP="00E947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mk-MK" w:eastAsia="mk-MK"/>
              </w:rPr>
            </w:pPr>
            <w:r w:rsidRPr="00E9475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  <w:tc>
          <w:tcPr>
            <w:tcW w:w="5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75D" w:rsidRPr="00E9475D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mk-MK" w:eastAsia="mk-MK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mk-MK" w:eastAsia="mk-MK"/>
              </w:rPr>
              <w:t>Барана спецификација</w:t>
            </w:r>
          </w:p>
        </w:tc>
        <w:tc>
          <w:tcPr>
            <w:tcW w:w="46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75D" w:rsidRPr="00E9475D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mk-MK" w:eastAsia="mk-MK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mk-MK" w:eastAsia="mk-MK"/>
              </w:rPr>
              <w:t>Понудена спецификација</w:t>
            </w:r>
          </w:p>
        </w:tc>
        <w:tc>
          <w:tcPr>
            <w:tcW w:w="195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75D" w:rsidRPr="00E9475D" w:rsidRDefault="00E9475D" w:rsidP="00E9475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mk-MK" w:eastAsia="mk-MK"/>
              </w:rPr>
            </w:pPr>
            <w:r w:rsidRPr="00E9475D">
              <w:rPr>
                <w:rFonts w:ascii="Calibri" w:eastAsia="Times New Roman" w:hAnsi="Calibri" w:cs="Times New Roman"/>
                <w:b/>
                <w:bCs/>
                <w:color w:val="000000"/>
                <w:lang w:val="mk-MK" w:eastAsia="mk-MK"/>
              </w:rPr>
              <w:t xml:space="preserve">Забелешки по однос на документацијата </w:t>
            </w:r>
          </w:p>
          <w:p w:rsidR="00E9475D" w:rsidRPr="00E9475D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mk-MK" w:eastAsia="mk-MK"/>
              </w:rPr>
            </w:pPr>
            <w:r w:rsidRPr="00E9475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  <w:tc>
          <w:tcPr>
            <w:tcW w:w="17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75D" w:rsidRPr="00E9475D" w:rsidRDefault="00E9475D" w:rsidP="00E9475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mk-MK" w:eastAsia="mk-MK"/>
              </w:rPr>
            </w:pPr>
            <w:r w:rsidRPr="00E9475D">
              <w:rPr>
                <w:rFonts w:ascii="Calibri" w:eastAsia="Times New Roman" w:hAnsi="Calibri" w:cs="Times New Roman"/>
                <w:b/>
                <w:bCs/>
                <w:color w:val="000000"/>
                <w:lang w:val="mk-MK" w:eastAsia="mk-MK"/>
              </w:rPr>
              <w:t xml:space="preserve">Забелешки на евалуационата комисија </w:t>
            </w:r>
          </w:p>
          <w:p w:rsidR="00E9475D" w:rsidRPr="00E9475D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mk-MK" w:eastAsia="mk-MK"/>
              </w:rPr>
            </w:pPr>
            <w:r w:rsidRPr="00E9475D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</w:tr>
      <w:tr w:rsidR="00E9475D" w:rsidRPr="00E9475D" w:rsidTr="005E2F84">
        <w:trPr>
          <w:trHeight w:val="431"/>
        </w:trPr>
        <w:tc>
          <w:tcPr>
            <w:tcW w:w="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75D" w:rsidRPr="00E9475D" w:rsidRDefault="00E9475D" w:rsidP="00E947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75D" w:rsidRPr="00E9475D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mk-MK" w:eastAsia="mk-MK"/>
              </w:rPr>
            </w:pPr>
            <w:r w:rsidRPr="00E9475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mk-MK" w:eastAsia="mk-MK"/>
              </w:rPr>
              <w:t>опис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75D" w:rsidRPr="00E9475D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mk-MK" w:eastAsia="mk-MK"/>
              </w:rPr>
            </w:pPr>
            <w:r w:rsidRPr="00E9475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mk-MK" w:eastAsia="mk-MK"/>
              </w:rPr>
              <w:t>ед. мера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75D" w:rsidRPr="00E9475D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mk-MK" w:eastAsia="mk-MK"/>
              </w:rPr>
            </w:pPr>
            <w:r w:rsidRPr="00E9475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mk-MK" w:eastAsia="mk-MK"/>
              </w:rPr>
              <w:t>кол.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75D" w:rsidRPr="00E9475D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mk-MK" w:eastAsia="mk-MK"/>
              </w:rPr>
            </w:pPr>
            <w:r w:rsidRPr="00E9475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mk-MK" w:eastAsia="mk-MK"/>
              </w:rPr>
              <w:t>опис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75D" w:rsidRPr="00E9475D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mk-MK" w:eastAsia="mk-MK"/>
              </w:rPr>
            </w:pPr>
            <w:r w:rsidRPr="00E9475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mk-MK" w:eastAsia="mk-MK"/>
              </w:rPr>
              <w:t>ед. мера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75D" w:rsidRPr="00E9475D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mk-MK" w:eastAsia="mk-MK"/>
              </w:rPr>
            </w:pPr>
            <w:r w:rsidRPr="00E9475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mk-MK" w:eastAsia="mk-MK"/>
              </w:rPr>
              <w:t>кол.</w:t>
            </w:r>
          </w:p>
        </w:tc>
        <w:tc>
          <w:tcPr>
            <w:tcW w:w="19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E9475D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17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E9475D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</w:p>
        </w:tc>
      </w:tr>
      <w:tr w:rsidR="00E9475D" w:rsidRPr="00E9475D" w:rsidTr="005E2F84">
        <w:trPr>
          <w:trHeight w:val="2684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1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5A21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 xml:space="preserve">Топловоден котел на биомаса со капацитет min 1000 KW (работен притисок до 3 bar температура до 90ºC) котелот да е комплет со вграден горилник за согорување на биомаса (пелети, коски од цреши, вишни и слична биомаса со гранулација </w:t>
            </w:r>
            <w:proofErr w:type="spellStart"/>
            <w:r w:rsidR="00BF792B"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cca</w:t>
            </w:r>
            <w:proofErr w:type="spellEnd"/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 xml:space="preserve"> </w:t>
            </w:r>
            <w:r w:rsidR="009422E1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30</w:t>
            </w:r>
            <w:r w:rsidR="009422E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 xml:space="preserve"> мм и влажност помала од 20%)</w:t>
            </w:r>
            <w:r w:rsidR="009422E1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 xml:space="preserve">. </w:t>
            </w:r>
            <w:r w:rsidR="0056487B"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  <w:t xml:space="preserve">Котелот  треба да е комплетиран со со извирачки горилник горивото во ложиштето се движи од долу нагоре, горилникот е </w:t>
            </w: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>изработен</w:t>
            </w:r>
            <w:r w:rsidR="0056487B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 xml:space="preserve"> од соодветни материјали, горилникот да има </w:t>
            </w: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 xml:space="preserve"> вградена заштита од повратен пожар</w:t>
            </w:r>
            <w:r w:rsidR="0056487B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 xml:space="preserve"> (вклучително сензор и термо вентил и сл.)</w:t>
            </w: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 xml:space="preserve">. Во котелот има вграден </w:t>
            </w:r>
            <w:r w:rsidR="0056487B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 xml:space="preserve">моторизиран </w:t>
            </w: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 xml:space="preserve">систем за чистење на пепелта </w:t>
            </w:r>
            <w:r w:rsidR="0056487B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 xml:space="preserve"> </w:t>
            </w:r>
            <w:r w:rsidR="0056487B"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  <w:t xml:space="preserve">и </w:t>
            </w: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>вградени канти за пепел. Силосот за дневни потреби е вграден на котелот. Термичка заштита од прегревањ</w:t>
            </w:r>
            <w:r w:rsidR="005A21AD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 xml:space="preserve">е на котелот  (вклучува вграден изменувач, термо вентил сонда) </w:t>
            </w:r>
            <w:r w:rsidR="00CB0A40"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  <w:t xml:space="preserve">Составен дел од котелот е сет кој вклучува сигурносен вентил, манометар автоматски вентил за воздух  и конзола за поврзување на сетот. </w:t>
            </w:r>
            <w:r w:rsidR="00CB0A40"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 xml:space="preserve"> </w:t>
            </w:r>
            <w:r w:rsidR="005A21AD"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  <w:t xml:space="preserve">Горилникот </w:t>
            </w: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>да има вградени електрични греачи, вентилатори, електромотори, температурни сонди, соодветна автоматика за работа на котелот</w:t>
            </w:r>
            <w:r w:rsidR="00960512"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 xml:space="preserve"> </w:t>
            </w:r>
            <w:r w:rsidR="00960512"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  <w:t>комплетно поврзана</w:t>
            </w: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>.</w:t>
            </w:r>
            <w:r w:rsidR="005A21AD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 xml:space="preserve"> Котелот има можност за вградување на целосно автоматизиран систем за чистење на пепелта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proofErr w:type="spellStart"/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парче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</w:tr>
      <w:tr w:rsidR="00E9475D" w:rsidRPr="00E9475D" w:rsidTr="005E2F84">
        <w:trPr>
          <w:trHeight w:val="169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lastRenderedPageBreak/>
              <w:t>2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5E2F84" w:rsidP="005E2F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  <w:t>Д</w:t>
            </w:r>
            <w:r w:rsidR="00E9475D"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 xml:space="preserve">имовод од котел до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 xml:space="preserve">Циклон и од Циклон до оџак, </w:t>
            </w:r>
            <w:r w:rsidR="00E9475D"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 xml:space="preserve">изработен од огноотпорен челик со </w:t>
            </w:r>
            <w:r w:rsidR="002D3C05"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  <w:t>соодветен дијаметар согласно потребите за котелот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  <w:t>,</w:t>
            </w:r>
            <w:r w:rsidR="002D3C05"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  <w:t xml:space="preserve"> циклонот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  <w:t xml:space="preserve"> и оџакот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  <w:t xml:space="preserve">со минимум НО500 </w:t>
            </w:r>
            <w:r w:rsidR="00E9475D"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 xml:space="preserve">дебелина на ѕид мин 3mm. Димоводот покрај цевен дел вклучува комплет колена и штуцни за приклучување термичка изолација од минерална волна 100мм  и алуминиумски лим 0,5мм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proofErr w:type="spellStart"/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парче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</w:tr>
      <w:tr w:rsidR="00E9475D" w:rsidRPr="00E9475D" w:rsidTr="005E2F84">
        <w:trPr>
          <w:trHeight w:val="103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3</w:t>
            </w:r>
          </w:p>
        </w:tc>
        <w:tc>
          <w:tcPr>
            <w:tcW w:w="3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5E2F84" w:rsidP="00184B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  <w:t>Циклон за димно гасови со вентилатор за екстракција на д</w:t>
            </w:r>
            <w:r w:rsidR="00184B20"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  <w:t>имни гасови,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  <w:t xml:space="preserve"> елементи за инсталирање Локација на Циклонот е максимум 5 метри од котелот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proofErr w:type="spellStart"/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парче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</w:tr>
      <w:tr w:rsidR="00E9475D" w:rsidRPr="00E9475D" w:rsidTr="005E2F84">
        <w:trPr>
          <w:trHeight w:val="103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4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>Циркулациона пумпа за топла вода за греење со капацитет 5 m³/h и напор од 8 мВС (работна  температура до 90ºC и притисок до 3 бари) комплет со спојници заптивки и сл.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proofErr w:type="spellStart"/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парче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</w:tr>
      <w:tr w:rsidR="00E9475D" w:rsidRPr="00E9475D" w:rsidTr="005E2F84">
        <w:trPr>
          <w:trHeight w:val="52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5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>Топчест вентил NO150 NP6 комплет со контраприрабници, заптивки, завртки и навртки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proofErr w:type="spellStart"/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парче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</w:tr>
      <w:tr w:rsidR="00E9475D" w:rsidRPr="00E9475D" w:rsidTr="005E2F84">
        <w:trPr>
          <w:trHeight w:val="52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6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>Топчест вентил NO40 NP16 комплет со штуцни и холендери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proofErr w:type="spellStart"/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парче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</w:tr>
      <w:tr w:rsidR="00E9475D" w:rsidRPr="00E9475D" w:rsidTr="005E2F84">
        <w:trPr>
          <w:trHeight w:val="52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7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>Топчест вентил NO20 NP16  комплет со штуцни и холендери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proofErr w:type="spellStart"/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парче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</w:tr>
      <w:tr w:rsidR="00E9475D" w:rsidRPr="00E9475D" w:rsidTr="005E2F84">
        <w:trPr>
          <w:trHeight w:val="52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8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>Топчест вентил NO15 NP16  комплет со штуцни и холендери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proofErr w:type="spellStart"/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парче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</w:tr>
      <w:tr w:rsidR="00E9475D" w:rsidRPr="00E9475D" w:rsidTr="005E2F84">
        <w:trPr>
          <w:trHeight w:val="52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9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 xml:space="preserve">Автоматски вентил за обезвоздушување 1/2 комплет со црн муф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proofErr w:type="spellStart"/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парче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</w:tr>
      <w:tr w:rsidR="00E9475D" w:rsidRPr="00E9475D" w:rsidTr="005E2F84">
        <w:trPr>
          <w:trHeight w:val="52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10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>Неповратен вентил NO150 комплет со контраприрабници, заптивки, завртки и навртки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proofErr w:type="spellStart"/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парче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</w:tr>
      <w:tr w:rsidR="00E9475D" w:rsidRPr="00E9475D" w:rsidTr="005E2F84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11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>Неповратен вентил NO40 комплет со спојници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proofErr w:type="spellStart"/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парче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</w:tr>
      <w:tr w:rsidR="00E9475D" w:rsidRPr="00E9475D" w:rsidTr="005E2F84">
        <w:trPr>
          <w:trHeight w:val="52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12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>Филтер за водена линија NO150 комплет со контраприрабници, заптивки, завртки и навртки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proofErr w:type="spellStart"/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парче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</w:tr>
      <w:tr w:rsidR="00E9475D" w:rsidRPr="00E9475D" w:rsidTr="005E2F84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13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5E2F84" w:rsidRDefault="00E9475D" w:rsidP="00E94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5E2F8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>Топловодна шавна челична цевка NO150 НП6</w:t>
            </w:r>
            <w:r w:rsidR="00CE7DF9" w:rsidRPr="005E2F8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 xml:space="preserve"> комплет со изолација сунгереста мин 13мм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</w:tr>
      <w:tr w:rsidR="00E9475D" w:rsidRPr="00E9475D" w:rsidTr="005E2F84">
        <w:trPr>
          <w:trHeight w:val="30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14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5E2F84" w:rsidRDefault="00E9475D" w:rsidP="00E94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5E2F8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>Топловодна шавна челична цевка NO40 НП6</w:t>
            </w:r>
            <w:r w:rsidR="00CE7DF9" w:rsidRPr="005E2F8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 xml:space="preserve"> комплет со изолација сунгереста мин 13мм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</w:tr>
      <w:tr w:rsidR="00E9475D" w:rsidRPr="00E9475D" w:rsidTr="005E2F84">
        <w:trPr>
          <w:trHeight w:val="30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15</w:t>
            </w:r>
          </w:p>
        </w:tc>
        <w:tc>
          <w:tcPr>
            <w:tcW w:w="3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>Топловодна шавна челична цевка NO20 НП6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</w:tr>
      <w:tr w:rsidR="00E9475D" w:rsidRPr="00E9475D" w:rsidTr="005E2F84">
        <w:trPr>
          <w:trHeight w:val="30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lastRenderedPageBreak/>
              <w:t>16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>Топловодна шавна челична цевка NO15 НП6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</w:tr>
      <w:tr w:rsidR="00E9475D" w:rsidRPr="00E9475D" w:rsidTr="005E2F84">
        <w:trPr>
          <w:trHeight w:val="52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17</w:t>
            </w:r>
          </w:p>
        </w:tc>
        <w:tc>
          <w:tcPr>
            <w:tcW w:w="3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>ПВЦ водоводна цевка НО25 (1") за притисок до 16 бари</w:t>
            </w:r>
            <w:r w:rsidR="00184B2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26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</w:tr>
      <w:tr w:rsidR="00E9475D" w:rsidRPr="00E9475D" w:rsidTr="005E2F84">
        <w:trPr>
          <w:trHeight w:val="52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18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>ПВЦ фитинг (колена тештици адаптери и сл се наплаќа паушално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proofErr w:type="spellStart"/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паушал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</w:tr>
      <w:tr w:rsidR="00E9475D" w:rsidRPr="00E9475D" w:rsidTr="005E2F84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19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184B20" w:rsidRDefault="00E9475D" w:rsidP="00E94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proofErr w:type="spellStart"/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Термоманометар</w:t>
            </w:r>
            <w:proofErr w:type="spellEnd"/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 xml:space="preserve"> </w:t>
            </w:r>
            <w:proofErr w:type="spellStart"/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со</w:t>
            </w:r>
            <w:proofErr w:type="spellEnd"/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 xml:space="preserve"> </w:t>
            </w:r>
            <w:proofErr w:type="spellStart"/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муф</w:t>
            </w:r>
            <w:proofErr w:type="spellEnd"/>
            <w:r w:rsidR="00184B20"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  <w:t xml:space="preserve"> (0-4 бари 0-100 степени </w:t>
            </w:r>
            <w:proofErr w:type="spellStart"/>
            <w:r w:rsidR="00184B20"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  <w:t>целзиусови</w:t>
            </w:r>
            <w:proofErr w:type="spellEnd"/>
            <w:r w:rsidR="00184B20"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proofErr w:type="spellStart"/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парче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</w:tr>
      <w:tr w:rsidR="00E9475D" w:rsidRPr="00E9475D" w:rsidTr="005E2F84">
        <w:trPr>
          <w:trHeight w:val="76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20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75D" w:rsidRPr="00CB0A40" w:rsidRDefault="00E41A4E" w:rsidP="00184B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>К</w:t>
            </w:r>
            <w:r w:rsidR="00E9475D"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 xml:space="preserve">онтролер </w:t>
            </w:r>
            <w:r w:rsidR="00184B2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 xml:space="preserve">за контрола на работа на пумпата, цикоонот систем за одпепелување и сл. Комплет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>со сензори и сл.</w:t>
            </w:r>
            <w:r w:rsidR="00E9475D"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proofErr w:type="spellStart"/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парче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</w:tr>
      <w:tr w:rsidR="00E9475D" w:rsidRPr="00E9475D" w:rsidTr="005E2F84">
        <w:trPr>
          <w:trHeight w:val="52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21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Default="00184B20" w:rsidP="00184B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 xml:space="preserve">Термо </w:t>
            </w:r>
            <w:r w:rsidR="00E9475D"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 xml:space="preserve">вентил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 xml:space="preserve">за заштита комплет со сонда </w:t>
            </w:r>
            <w:r w:rsidR="00E9475D"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>комплет со спојници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 xml:space="preserve"> и сл.</w:t>
            </w:r>
          </w:p>
          <w:p w:rsidR="00184B20" w:rsidRPr="00CB0A40" w:rsidRDefault="00184B20" w:rsidP="00184B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proofErr w:type="spellStart"/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парче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</w:tr>
      <w:tr w:rsidR="00E9475D" w:rsidRPr="00E9475D" w:rsidTr="005E2F84">
        <w:trPr>
          <w:trHeight w:val="51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75D" w:rsidRPr="005E2F84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5E2F84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22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75D" w:rsidRPr="005E2F84" w:rsidRDefault="00E9475D" w:rsidP="00CE7D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5E2F8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 xml:space="preserve">Зиден  електро разводен ормар за поврзување </w:t>
            </w:r>
            <w:r w:rsidR="00CE7DF9" w:rsidRPr="005E2F84"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  <w:t xml:space="preserve">на котел , пумпа, транспортери, циклон комплет со </w:t>
            </w:r>
            <w:r w:rsidR="00CE7DF9" w:rsidRPr="005E2F8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 xml:space="preserve">гребени </w:t>
            </w:r>
            <w:r w:rsidRPr="005E2F8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>осигурувачи  склопки</w:t>
            </w:r>
            <w:r w:rsidR="00CE7DF9" w:rsidRPr="005E2F8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 xml:space="preserve"> </w:t>
            </w:r>
            <w:r w:rsidR="00184B2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 xml:space="preserve">биметали </w:t>
            </w:r>
            <w:r w:rsidR="00CE7DF9" w:rsidRPr="005E2F8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>и друга неопходна заштита.</w:t>
            </w:r>
            <w:r w:rsidRPr="005E2F8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 xml:space="preserve"> </w:t>
            </w:r>
            <w:r w:rsidR="00E41A4E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>И сместување плц контролер и сл. Се сместува во близина на котел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5E2F84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proofErr w:type="spellStart"/>
            <w:r w:rsidRPr="005E2F84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парче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5E2F84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5E2F84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75D" w:rsidRPr="00CB0A40" w:rsidRDefault="00E9475D" w:rsidP="00E9475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</w:tr>
      <w:tr w:rsidR="00E41A4E" w:rsidRPr="00E9475D" w:rsidTr="00E41A4E">
        <w:trPr>
          <w:trHeight w:val="52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A4E" w:rsidRPr="005E2F84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5E2F84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23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5E2F84" w:rsidRDefault="00E41A4E" w:rsidP="00E41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5E2F8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>Сигнален кабел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 xml:space="preserve"> </w:t>
            </w:r>
            <w:r w:rsidRPr="005E2F8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 xml:space="preserve">за поврзување на сензорите со Зиден електро команден ормар комплет со заштитна и пропратна опрема за негова монтажа до сите неопходни места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proofErr w:type="spellStart"/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паушал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A4E" w:rsidRPr="005E2F84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</w:tr>
      <w:tr w:rsidR="00E41A4E" w:rsidRPr="00E9475D" w:rsidTr="00E41A4E">
        <w:trPr>
          <w:trHeight w:val="52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24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 xml:space="preserve">Енергетски кабел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>за довод на електрична енергија од постоечка  главна табла која се наоѓа во котларата до Зиден електро раводен ормар за котелот и опремата поврзана со него комплет со заштитна и пропратна опрема за монтажа на кабелот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proofErr w:type="spellStart"/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паушал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</w:tr>
      <w:tr w:rsidR="00E41A4E" w:rsidRPr="00E9475D" w:rsidTr="00E41A4E">
        <w:trPr>
          <w:trHeight w:val="30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25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>Енергетски кабел за довод на електрична енергија од Зиден електро команден ормар за котелот и пропратната опрема комплет со заштитна и пропратна опрема за негова монтажа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proofErr w:type="spellStart"/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паушал</w:t>
            </w:r>
            <w:proofErr w:type="spellEnd"/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</w:tr>
      <w:tr w:rsidR="00E41A4E" w:rsidRPr="00E9475D" w:rsidTr="005E2F84">
        <w:trPr>
          <w:trHeight w:val="78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26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>Цевни колена, штуцни со навој, конзоли, прирабници, хоелндери, завртки, навртки, заптивки и др се наплаќа паушално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proofErr w:type="spellStart"/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паушал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</w:tr>
      <w:tr w:rsidR="00E41A4E" w:rsidRPr="00E9475D" w:rsidTr="005E2F84">
        <w:trPr>
          <w:trHeight w:val="52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27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>Споен и помошен материјал (оксиген , ацетилен, коноп и др.)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proofErr w:type="spellStart"/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паушал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</w:tr>
      <w:tr w:rsidR="00E41A4E" w:rsidRPr="00E9475D" w:rsidTr="005E2F84">
        <w:trPr>
          <w:trHeight w:val="52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28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>Чистење на цевната мрежа и заштита со минизирање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proofErr w:type="spellStart"/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паушал</w:t>
            </w:r>
            <w:proofErr w:type="spellEnd"/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</w:tr>
      <w:tr w:rsidR="00E41A4E" w:rsidRPr="00E9475D" w:rsidTr="005E2F84">
        <w:trPr>
          <w:trHeight w:val="52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lastRenderedPageBreak/>
              <w:t>29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A4E" w:rsidRPr="00CB0A40" w:rsidRDefault="00E41A4E" w:rsidP="00E41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proofErr w:type="spellStart"/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Утовар</w:t>
            </w:r>
            <w:proofErr w:type="spellEnd"/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 xml:space="preserve"> </w:t>
            </w:r>
            <w:proofErr w:type="spellStart"/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истовар</w:t>
            </w:r>
            <w:proofErr w:type="spellEnd"/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 xml:space="preserve"> </w:t>
            </w:r>
            <w:proofErr w:type="spellStart"/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на</w:t>
            </w:r>
            <w:proofErr w:type="spellEnd"/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 xml:space="preserve"> </w:t>
            </w:r>
            <w:proofErr w:type="spellStart"/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материјалите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proofErr w:type="spellStart"/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паушално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A4E" w:rsidRPr="00CB0A40" w:rsidRDefault="00E41A4E" w:rsidP="00E41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</w:tr>
      <w:tr w:rsidR="00E41A4E" w:rsidRPr="00E9475D" w:rsidTr="005E2F84">
        <w:trPr>
          <w:trHeight w:val="52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30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>Набавка и инсталација на  фиоки за кабли комплет содржачи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proofErr w:type="spellStart"/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паушал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</w:tr>
      <w:tr w:rsidR="00E41A4E" w:rsidRPr="00E9475D" w:rsidTr="00D932CE">
        <w:trPr>
          <w:trHeight w:val="52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31</w:t>
            </w:r>
          </w:p>
        </w:tc>
        <w:tc>
          <w:tcPr>
            <w:tcW w:w="3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>Демонтажа и повторна монтажа на задна врата или друг отвор за внесување на котел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proofErr w:type="spellStart"/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паушал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</w:tr>
      <w:tr w:rsidR="00E41A4E" w:rsidRPr="00E9475D" w:rsidTr="00D932CE">
        <w:trPr>
          <w:trHeight w:val="51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32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A4E" w:rsidRPr="00CB0A40" w:rsidRDefault="00E41A4E" w:rsidP="00E41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>Изработка на бетонски фундамент за котел и крпење на отвори по завршување на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proofErr w:type="spellStart"/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паушал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A4E" w:rsidRPr="00CB0A40" w:rsidRDefault="00E41A4E" w:rsidP="00E41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A4E" w:rsidRPr="00CB0A40" w:rsidRDefault="00E41A4E" w:rsidP="00E41A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CB0A4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</w:tr>
      <w:tr w:rsidR="00E41A4E" w:rsidRPr="00E9475D" w:rsidTr="00D932CE">
        <w:trPr>
          <w:trHeight w:val="52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A4E" w:rsidRPr="00D932CE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D932CE"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  <w:t>33</w:t>
            </w:r>
          </w:p>
        </w:tc>
        <w:tc>
          <w:tcPr>
            <w:tcW w:w="3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D932CE" w:rsidRDefault="00E41A4E" w:rsidP="00E41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</w:pPr>
            <w:r>
              <w:rPr>
                <w:rFonts w:ascii="Calibri" w:hAnsi="Calibri"/>
                <w:sz w:val="20"/>
                <w:szCs w:val="20"/>
                <w:lang w:val="mk-MK"/>
              </w:rPr>
              <w:t xml:space="preserve">Челичен </w:t>
            </w:r>
            <w:r w:rsidRPr="00D932CE">
              <w:rPr>
                <w:rFonts w:ascii="Calibri" w:hAnsi="Calibri"/>
                <w:sz w:val="20"/>
                <w:szCs w:val="20"/>
                <w:lang w:val="mk-MK"/>
              </w:rPr>
              <w:t>Оџак НО600 дебелина на зид цца 6.3 мм изработен од челик отпорен на температури цца 300</w:t>
            </w:r>
            <w:r w:rsidRPr="00D932CE">
              <w:rPr>
                <w:rFonts w:ascii="Arial" w:hAnsi="Arial" w:cs="Arial"/>
                <w:sz w:val="20"/>
                <w:szCs w:val="20"/>
                <w:lang w:val="mk-MK"/>
              </w:rPr>
              <w:t>º</w:t>
            </w:r>
            <w:r w:rsidRPr="00D932CE">
              <w:rPr>
                <w:rFonts w:ascii="Calibri" w:hAnsi="Calibri"/>
                <w:sz w:val="20"/>
                <w:szCs w:val="20"/>
              </w:rPr>
              <w:t>C</w:t>
            </w:r>
            <w:r w:rsidRPr="00D932CE">
              <w:rPr>
                <w:rFonts w:ascii="Calibri" w:hAnsi="Calibri"/>
                <w:sz w:val="20"/>
                <w:szCs w:val="20"/>
                <w:lang w:val="mk-MK"/>
              </w:rPr>
              <w:t xml:space="preserve">. Висина на оџакот е 7,5 метри Составни делови на оваа позиција се и фундирање и прицврстување на оџакот како и соодветна проектна </w:t>
            </w:r>
            <w:r>
              <w:rPr>
                <w:rFonts w:ascii="Calibri" w:hAnsi="Calibri"/>
                <w:sz w:val="20"/>
                <w:szCs w:val="20"/>
                <w:lang w:val="mk-MK"/>
              </w:rPr>
              <w:t xml:space="preserve">техничка </w:t>
            </w:r>
            <w:r w:rsidRPr="00D932CE">
              <w:rPr>
                <w:rFonts w:ascii="Calibri" w:hAnsi="Calibri"/>
                <w:sz w:val="20"/>
                <w:szCs w:val="20"/>
                <w:lang w:val="mk-MK"/>
              </w:rPr>
              <w:t>документација за истиот</w:t>
            </w:r>
            <w:r>
              <w:rPr>
                <w:rFonts w:ascii="Calibri" w:hAnsi="Calibri"/>
                <w:sz w:val="20"/>
                <w:szCs w:val="20"/>
                <w:lang w:val="mk-MK"/>
              </w:rPr>
              <w:t xml:space="preserve"> статика и сл</w:t>
            </w:r>
            <w:r w:rsidRPr="00D932CE">
              <w:rPr>
                <w:rFonts w:ascii="Calibri" w:hAnsi="Calibri"/>
                <w:sz w:val="20"/>
                <w:szCs w:val="20"/>
                <w:lang w:val="mk-MK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D932CE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D932CE"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  <w:t>паушал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A4E" w:rsidRPr="00D932CE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D932CE" w:rsidRDefault="00E41A4E" w:rsidP="00E41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CE7DF9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val="mk-MK" w:eastAsia="mk-MK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A4E" w:rsidRPr="00CE7DF9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val="mk-MK" w:eastAsia="mk-MK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A4E" w:rsidRPr="00CE7DF9" w:rsidRDefault="00E41A4E" w:rsidP="00E41A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highlight w:val="yellow"/>
                <w:lang w:val="mk-MK" w:eastAsia="mk-MK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A4E" w:rsidRPr="00CE7DF9" w:rsidRDefault="00E41A4E" w:rsidP="00E41A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highlight w:val="yellow"/>
                <w:lang w:val="mk-MK" w:eastAsia="mk-MK"/>
              </w:rPr>
            </w:pPr>
          </w:p>
        </w:tc>
      </w:tr>
      <w:tr w:rsidR="00E41A4E" w:rsidRPr="00E9475D" w:rsidTr="005E2F84">
        <w:trPr>
          <w:trHeight w:val="52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A4E" w:rsidRPr="00D932CE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D932CE"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  <w:t>34</w:t>
            </w:r>
          </w:p>
        </w:tc>
        <w:tc>
          <w:tcPr>
            <w:tcW w:w="3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D932CE" w:rsidRDefault="00E41A4E" w:rsidP="00E41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D932CE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mk-MK"/>
              </w:rPr>
              <w:t xml:space="preserve">Сите потребни испитувања на инсталацијата, пуштање во работа и обука на персонал за работа со опремата вклучително и неопходни пелети за да се изврши  топла проба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D932CE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proofErr w:type="spellStart"/>
            <w:r w:rsidRPr="00D932CE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паушал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A4E" w:rsidRPr="00D932CE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  <w:r w:rsidRPr="00D932CE">
              <w:rPr>
                <w:rFonts w:ascii="Arial" w:eastAsia="Times New Roman" w:hAnsi="Arial" w:cs="Arial"/>
                <w:color w:val="000000"/>
                <w:sz w:val="16"/>
                <w:szCs w:val="16"/>
                <w:lang w:eastAsia="mk-MK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D932CE" w:rsidRDefault="00E41A4E" w:rsidP="00E41A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A4E" w:rsidRPr="00D932CE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A4E" w:rsidRPr="00D932CE" w:rsidRDefault="00E41A4E" w:rsidP="00E41A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mk-MK" w:eastAsia="mk-MK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A4E" w:rsidRPr="00D932CE" w:rsidRDefault="00E41A4E" w:rsidP="00E41A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D932C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A4E" w:rsidRPr="00D932CE" w:rsidRDefault="00E41A4E" w:rsidP="00E41A4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</w:pPr>
            <w:r w:rsidRPr="00D932C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mk-MK" w:eastAsia="mk-MK"/>
              </w:rPr>
              <w:t> </w:t>
            </w:r>
          </w:p>
        </w:tc>
      </w:tr>
    </w:tbl>
    <w:p w:rsidR="00513B84" w:rsidRDefault="00513B84" w:rsidP="00513B84">
      <w:pPr>
        <w:rPr>
          <w:rFonts w:ascii="Times New Roman" w:hAnsi="Times New Roman"/>
          <w:lang w:val="en-GB"/>
        </w:rPr>
      </w:pPr>
    </w:p>
    <w:p w:rsidR="00513B84" w:rsidRPr="004353FF" w:rsidRDefault="004353FF" w:rsidP="00513B84">
      <w:pPr>
        <w:rPr>
          <w:rFonts w:ascii="Times New Roman" w:hAnsi="Times New Roman"/>
          <w:lang w:val="mk-MK"/>
        </w:rPr>
      </w:pPr>
      <w:bookmarkStart w:id="0" w:name="_GoBack"/>
      <w:bookmarkEnd w:id="0"/>
      <w:r>
        <w:rPr>
          <w:rFonts w:ascii="Times New Roman" w:hAnsi="Times New Roman"/>
          <w:lang w:val="mk-MK"/>
        </w:rPr>
        <w:t>Гаранција на опремата деловите и инсталациите е минимум 1 година.</w:t>
      </w:r>
    </w:p>
    <w:sectPr w:rsidR="00513B84" w:rsidRPr="004353FF" w:rsidSect="00640B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5B2D" w:rsidRDefault="00AE5B2D" w:rsidP="00640BC6">
      <w:pPr>
        <w:spacing w:after="0" w:line="240" w:lineRule="auto"/>
      </w:pPr>
      <w:r>
        <w:separator/>
      </w:r>
    </w:p>
  </w:endnote>
  <w:endnote w:type="continuationSeparator" w:id="0">
    <w:p w:rsidR="00AE5B2D" w:rsidRDefault="00AE5B2D" w:rsidP="00640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1FD" w:rsidRDefault="00FB21F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417372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5E2F84" w:rsidRPr="00640BC6" w:rsidRDefault="00CC780A" w:rsidP="00640BC6">
        <w:pPr>
          <w:pStyle w:val="Footer"/>
          <w:tabs>
            <w:tab w:val="right" w:pos="14317"/>
          </w:tabs>
        </w:pPr>
        <w:r w:rsidRPr="00E656F6">
          <w:rPr>
            <w:rFonts w:ascii="Times New Roman" w:hAnsi="Times New Roman"/>
            <w:sz w:val="18"/>
            <w:szCs w:val="18"/>
          </w:rPr>
          <w:fldChar w:fldCharType="begin"/>
        </w:r>
        <w:r w:rsidR="005E2F84" w:rsidRPr="009F1BCE">
          <w:rPr>
            <w:rFonts w:ascii="Times New Roman" w:hAnsi="Times New Roman"/>
            <w:sz w:val="18"/>
            <w:szCs w:val="18"/>
            <w:lang w:val="en-GB"/>
          </w:rPr>
          <w:instrText xml:space="preserve"> FILENAME </w:instrText>
        </w:r>
        <w:r w:rsidRPr="00E656F6">
          <w:rPr>
            <w:rFonts w:ascii="Times New Roman" w:hAnsi="Times New Roman"/>
            <w:sz w:val="18"/>
            <w:szCs w:val="18"/>
          </w:rPr>
          <w:fldChar w:fldCharType="separate"/>
        </w:r>
        <w:r w:rsidR="005E2F84">
          <w:rPr>
            <w:rFonts w:ascii="Times New Roman" w:hAnsi="Times New Roman"/>
            <w:noProof/>
            <w:sz w:val="18"/>
            <w:szCs w:val="18"/>
            <w:lang w:val="en-GB"/>
          </w:rPr>
          <w:t>c4f_annexiitechspeciiitechoffer_en.doc</w:t>
        </w:r>
        <w:r w:rsidRPr="00E656F6">
          <w:rPr>
            <w:rFonts w:ascii="Times New Roman" w:hAnsi="Times New Roman"/>
            <w:sz w:val="18"/>
            <w:szCs w:val="18"/>
          </w:rPr>
          <w:fldChar w:fldCharType="end"/>
        </w:r>
      </w:p>
      <w:p w:rsidR="005E2F84" w:rsidRDefault="00AE5B2D" w:rsidP="00640BC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1A4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1FD" w:rsidRDefault="00FB21F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5B2D" w:rsidRDefault="00AE5B2D" w:rsidP="00640BC6">
      <w:pPr>
        <w:spacing w:after="0" w:line="240" w:lineRule="auto"/>
      </w:pPr>
      <w:r>
        <w:separator/>
      </w:r>
    </w:p>
  </w:footnote>
  <w:footnote w:type="continuationSeparator" w:id="0">
    <w:p w:rsidR="00AE5B2D" w:rsidRDefault="00AE5B2D" w:rsidP="00640B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1FD" w:rsidRDefault="00FB21F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1FD" w:rsidRDefault="00FB21F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1FD" w:rsidRDefault="00FB21F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A973CAA"/>
    <w:multiLevelType w:val="hybridMultilevel"/>
    <w:tmpl w:val="84B6D0F6"/>
    <w:lvl w:ilvl="0" w:tplc="C6EE230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B2D5C"/>
    <w:rsid w:val="00010296"/>
    <w:rsid w:val="000B726E"/>
    <w:rsid w:val="000D5D7A"/>
    <w:rsid w:val="00147ABF"/>
    <w:rsid w:val="00170EBB"/>
    <w:rsid w:val="00184B20"/>
    <w:rsid w:val="0021159F"/>
    <w:rsid w:val="002D3C05"/>
    <w:rsid w:val="002E72E3"/>
    <w:rsid w:val="002F185D"/>
    <w:rsid w:val="00414B77"/>
    <w:rsid w:val="00426B58"/>
    <w:rsid w:val="004322F6"/>
    <w:rsid w:val="004353FF"/>
    <w:rsid w:val="00442F17"/>
    <w:rsid w:val="004D1154"/>
    <w:rsid w:val="00513B84"/>
    <w:rsid w:val="0052115C"/>
    <w:rsid w:val="0056487B"/>
    <w:rsid w:val="005A21AD"/>
    <w:rsid w:val="005B65F1"/>
    <w:rsid w:val="005E2F84"/>
    <w:rsid w:val="005E63C0"/>
    <w:rsid w:val="00640BC6"/>
    <w:rsid w:val="006A0CD5"/>
    <w:rsid w:val="006B2D5C"/>
    <w:rsid w:val="006C50FF"/>
    <w:rsid w:val="006D6D41"/>
    <w:rsid w:val="0075241F"/>
    <w:rsid w:val="007902E8"/>
    <w:rsid w:val="007A68AE"/>
    <w:rsid w:val="007E387E"/>
    <w:rsid w:val="008154DD"/>
    <w:rsid w:val="008B0731"/>
    <w:rsid w:val="00904A49"/>
    <w:rsid w:val="009422E1"/>
    <w:rsid w:val="00960512"/>
    <w:rsid w:val="009A684A"/>
    <w:rsid w:val="009D2F49"/>
    <w:rsid w:val="00A4469A"/>
    <w:rsid w:val="00A840AF"/>
    <w:rsid w:val="00A940EC"/>
    <w:rsid w:val="00AA16DC"/>
    <w:rsid w:val="00AA350E"/>
    <w:rsid w:val="00AE5B2D"/>
    <w:rsid w:val="00B53452"/>
    <w:rsid w:val="00B558AF"/>
    <w:rsid w:val="00BF792B"/>
    <w:rsid w:val="00CB0A40"/>
    <w:rsid w:val="00CC4E6F"/>
    <w:rsid w:val="00CC780A"/>
    <w:rsid w:val="00CE7DF9"/>
    <w:rsid w:val="00D2249E"/>
    <w:rsid w:val="00D932CE"/>
    <w:rsid w:val="00DB213C"/>
    <w:rsid w:val="00DF5EA8"/>
    <w:rsid w:val="00E23D81"/>
    <w:rsid w:val="00E41A4E"/>
    <w:rsid w:val="00E9475D"/>
    <w:rsid w:val="00F07A18"/>
    <w:rsid w:val="00F473B1"/>
    <w:rsid w:val="00F74443"/>
    <w:rsid w:val="00FB21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7AA7ED-525B-471C-A30F-2B7FBE854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0E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40B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0BC6"/>
  </w:style>
  <w:style w:type="paragraph" w:styleId="Footer">
    <w:name w:val="footer"/>
    <w:basedOn w:val="Normal"/>
    <w:link w:val="FooterChar"/>
    <w:unhideWhenUsed/>
    <w:rsid w:val="00640B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0BC6"/>
  </w:style>
  <w:style w:type="paragraph" w:styleId="BodyTextIndent">
    <w:name w:val="Body Text Indent"/>
    <w:basedOn w:val="Normal"/>
    <w:link w:val="BodyTextIndentChar"/>
    <w:rsid w:val="00640BC6"/>
    <w:pPr>
      <w:tabs>
        <w:tab w:val="num" w:pos="567"/>
      </w:tabs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sv-SE"/>
    </w:rPr>
  </w:style>
  <w:style w:type="character" w:customStyle="1" w:styleId="BodyTextIndentChar">
    <w:name w:val="Body Text Indent Char"/>
    <w:basedOn w:val="DefaultParagraphFont"/>
    <w:link w:val="BodyTextIndent"/>
    <w:rsid w:val="00640BC6"/>
    <w:rPr>
      <w:rFonts w:ascii="Times New Roman" w:eastAsia="Times New Roman" w:hAnsi="Times New Roman" w:cs="Times New Roman"/>
      <w:snapToGrid w:val="0"/>
      <w:sz w:val="24"/>
      <w:szCs w:val="2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21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8</Pages>
  <Words>1351</Words>
  <Characters>7707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http://sharingcentre.info</Company>
  <LinksUpToDate>false</LinksUpToDate>
  <CharactersWithSpaces>9040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Activated User</dc:creator>
  <cp:keywords/>
  <dc:description/>
  <cp:lastModifiedBy>User</cp:lastModifiedBy>
  <cp:revision>28</cp:revision>
  <dcterms:created xsi:type="dcterms:W3CDTF">2015-10-22T12:15:00Z</dcterms:created>
  <dcterms:modified xsi:type="dcterms:W3CDTF">2016-05-31T11:06:00Z</dcterms:modified>
</cp:coreProperties>
</file>